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260" w:rsidRPr="00C84D3C" w:rsidRDefault="005D0260" w:rsidP="00C84D3C">
      <w:pPr>
        <w:spacing w:before="100" w:beforeAutospacing="1" w:after="100" w:afterAutospacing="1"/>
        <w:jc w:val="center"/>
      </w:pPr>
      <w:r w:rsidRPr="005D0260">
        <w:rPr>
          <w:color w:val="000000"/>
          <w:sz w:val="27"/>
          <w:szCs w:val="27"/>
        </w:rPr>
        <w:t>Результаты</w:t>
      </w:r>
    </w:p>
    <w:p w:rsidR="005D0260" w:rsidRDefault="005D0260" w:rsidP="005D0260">
      <w:pPr>
        <w:spacing w:before="100" w:beforeAutospacing="1" w:after="100" w:afterAutospacing="1"/>
        <w:jc w:val="center"/>
        <w:rPr>
          <w:color w:val="000000"/>
          <w:sz w:val="27"/>
          <w:szCs w:val="27"/>
        </w:rPr>
      </w:pPr>
      <w:r w:rsidRPr="005D0260">
        <w:rPr>
          <w:color w:val="000000"/>
          <w:sz w:val="27"/>
          <w:szCs w:val="27"/>
        </w:rPr>
        <w:t xml:space="preserve">публичных слушаний по проекту решения Совета сельского поселения </w:t>
      </w:r>
      <w:proofErr w:type="spellStart"/>
      <w:r>
        <w:rPr>
          <w:color w:val="000000"/>
          <w:sz w:val="27"/>
          <w:szCs w:val="27"/>
        </w:rPr>
        <w:t>Рапатовский</w:t>
      </w:r>
      <w:proofErr w:type="spellEnd"/>
      <w:r w:rsidRPr="005D0260"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 w:rsidRPr="005D0260">
        <w:rPr>
          <w:color w:val="000000"/>
          <w:sz w:val="27"/>
          <w:szCs w:val="27"/>
        </w:rPr>
        <w:t>Чекмагушевский</w:t>
      </w:r>
      <w:proofErr w:type="spellEnd"/>
      <w:r w:rsidRPr="005D0260">
        <w:rPr>
          <w:color w:val="000000"/>
          <w:sz w:val="27"/>
          <w:szCs w:val="27"/>
        </w:rPr>
        <w:t xml:space="preserve"> район Республики Башкортостан «Об исполнении бюджета сельского поселения </w:t>
      </w:r>
      <w:proofErr w:type="spellStart"/>
      <w:r>
        <w:rPr>
          <w:color w:val="000000"/>
          <w:sz w:val="27"/>
          <w:szCs w:val="27"/>
        </w:rPr>
        <w:t>Рапатовский</w:t>
      </w:r>
      <w:proofErr w:type="spellEnd"/>
      <w:r w:rsidRPr="005D0260"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 w:rsidRPr="005D0260">
        <w:rPr>
          <w:color w:val="000000"/>
          <w:sz w:val="27"/>
          <w:szCs w:val="27"/>
        </w:rPr>
        <w:t>Чекмагушевский</w:t>
      </w:r>
      <w:proofErr w:type="spellEnd"/>
      <w:r w:rsidRPr="005D0260">
        <w:rPr>
          <w:color w:val="000000"/>
          <w:sz w:val="27"/>
          <w:szCs w:val="27"/>
        </w:rPr>
        <w:t xml:space="preserve"> район Республики Башкортостан за 2021 год»</w:t>
      </w:r>
    </w:p>
    <w:p w:rsidR="005D0260" w:rsidRPr="005D0260" w:rsidRDefault="005D0260" w:rsidP="005D0260">
      <w:pPr>
        <w:spacing w:before="100" w:beforeAutospacing="1" w:after="100" w:afterAutospacing="1"/>
        <w:jc w:val="center"/>
        <w:rPr>
          <w:color w:val="000000"/>
          <w:sz w:val="27"/>
          <w:szCs w:val="27"/>
        </w:rPr>
      </w:pPr>
    </w:p>
    <w:p w:rsidR="005D0260" w:rsidRPr="005D0260" w:rsidRDefault="005D0260" w:rsidP="005D0260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</w:r>
      <w:r w:rsidRPr="005D0260">
        <w:rPr>
          <w:color w:val="000000"/>
          <w:sz w:val="27"/>
          <w:szCs w:val="27"/>
        </w:rPr>
        <w:t xml:space="preserve">Публичные слушания по проекту решения Совета сельского поселения </w:t>
      </w:r>
      <w:proofErr w:type="spellStart"/>
      <w:r>
        <w:rPr>
          <w:color w:val="000000"/>
          <w:sz w:val="27"/>
          <w:szCs w:val="27"/>
        </w:rPr>
        <w:t>Рапатовский</w:t>
      </w:r>
      <w:proofErr w:type="spellEnd"/>
      <w:r w:rsidRPr="005D0260"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 w:rsidRPr="005D0260">
        <w:rPr>
          <w:color w:val="000000"/>
          <w:sz w:val="27"/>
          <w:szCs w:val="27"/>
        </w:rPr>
        <w:t>Чекмагушевский</w:t>
      </w:r>
      <w:proofErr w:type="spellEnd"/>
      <w:r w:rsidRPr="005D0260">
        <w:rPr>
          <w:color w:val="000000"/>
          <w:sz w:val="27"/>
          <w:szCs w:val="27"/>
        </w:rPr>
        <w:t xml:space="preserve"> район Республики Башкортостан «Об исполнении бюджета сельского поселения </w:t>
      </w:r>
      <w:proofErr w:type="spellStart"/>
      <w:r>
        <w:rPr>
          <w:color w:val="000000"/>
          <w:sz w:val="27"/>
          <w:szCs w:val="27"/>
        </w:rPr>
        <w:t>Рапатовский</w:t>
      </w:r>
      <w:proofErr w:type="spellEnd"/>
      <w:r w:rsidRPr="005D0260"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 w:rsidRPr="005D0260">
        <w:rPr>
          <w:color w:val="000000"/>
          <w:sz w:val="27"/>
          <w:szCs w:val="27"/>
        </w:rPr>
        <w:t>Чекмагушевский</w:t>
      </w:r>
      <w:proofErr w:type="spellEnd"/>
      <w:r w:rsidRPr="005D0260">
        <w:rPr>
          <w:color w:val="000000"/>
          <w:sz w:val="27"/>
          <w:szCs w:val="27"/>
        </w:rPr>
        <w:t xml:space="preserve"> район Республики Башкор</w:t>
      </w:r>
      <w:r>
        <w:rPr>
          <w:color w:val="000000"/>
          <w:sz w:val="27"/>
          <w:szCs w:val="27"/>
        </w:rPr>
        <w:t>тостан за 2021 год» проведены 05 мая</w:t>
      </w:r>
      <w:r w:rsidRPr="005D0260">
        <w:rPr>
          <w:color w:val="000000"/>
          <w:sz w:val="27"/>
          <w:szCs w:val="27"/>
        </w:rPr>
        <w:t xml:space="preserve"> 2022 года в здании Администрации сельского поселения.</w:t>
      </w:r>
    </w:p>
    <w:p w:rsidR="005D0260" w:rsidRPr="005D0260" w:rsidRDefault="005D0260" w:rsidP="005D0260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</w:r>
      <w:r w:rsidRPr="005D0260">
        <w:rPr>
          <w:color w:val="000000"/>
          <w:sz w:val="27"/>
          <w:szCs w:val="27"/>
        </w:rPr>
        <w:t>В публич</w:t>
      </w:r>
      <w:r>
        <w:rPr>
          <w:color w:val="000000"/>
          <w:sz w:val="27"/>
          <w:szCs w:val="27"/>
        </w:rPr>
        <w:t>ных слушаниях приняли участие 15</w:t>
      </w:r>
      <w:r w:rsidRPr="005D0260">
        <w:rPr>
          <w:color w:val="000000"/>
          <w:sz w:val="27"/>
          <w:szCs w:val="27"/>
        </w:rPr>
        <w:t xml:space="preserve"> человек, выступил 1 человек.</w:t>
      </w:r>
    </w:p>
    <w:p w:rsidR="005D0260" w:rsidRPr="005D0260" w:rsidRDefault="005D0260" w:rsidP="005D0260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</w:r>
      <w:r w:rsidRPr="005D0260">
        <w:rPr>
          <w:color w:val="000000"/>
          <w:sz w:val="27"/>
          <w:szCs w:val="27"/>
        </w:rPr>
        <w:t xml:space="preserve">На публичные слушания внесен проект решения Совета сельского поселения </w:t>
      </w:r>
      <w:proofErr w:type="spellStart"/>
      <w:r>
        <w:rPr>
          <w:color w:val="000000"/>
          <w:sz w:val="27"/>
          <w:szCs w:val="27"/>
        </w:rPr>
        <w:t>Рапатовский</w:t>
      </w:r>
      <w:proofErr w:type="spellEnd"/>
      <w:r w:rsidRPr="005D0260"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 w:rsidRPr="005D0260">
        <w:rPr>
          <w:color w:val="000000"/>
          <w:sz w:val="27"/>
          <w:szCs w:val="27"/>
        </w:rPr>
        <w:t>Чекмагушевский</w:t>
      </w:r>
      <w:proofErr w:type="spellEnd"/>
      <w:r w:rsidRPr="005D0260">
        <w:rPr>
          <w:color w:val="000000"/>
          <w:sz w:val="27"/>
          <w:szCs w:val="27"/>
        </w:rPr>
        <w:t xml:space="preserve"> район Республики Башкортостан:</w:t>
      </w:r>
    </w:p>
    <w:p w:rsidR="005D0260" w:rsidRPr="005D0260" w:rsidRDefault="005D0260" w:rsidP="005D0260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 w:rsidRPr="005D0260">
        <w:rPr>
          <w:color w:val="000000"/>
          <w:sz w:val="27"/>
          <w:szCs w:val="27"/>
        </w:rPr>
        <w:t xml:space="preserve">1. Об исполнении бюджета сельского поселения </w:t>
      </w:r>
      <w:proofErr w:type="spellStart"/>
      <w:r>
        <w:rPr>
          <w:color w:val="000000"/>
          <w:sz w:val="27"/>
          <w:szCs w:val="27"/>
        </w:rPr>
        <w:t>Рапатовский</w:t>
      </w:r>
      <w:proofErr w:type="spellEnd"/>
      <w:r w:rsidRPr="005D0260"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 w:rsidRPr="005D0260">
        <w:rPr>
          <w:color w:val="000000"/>
          <w:sz w:val="27"/>
          <w:szCs w:val="27"/>
        </w:rPr>
        <w:t>Чекмагушевский</w:t>
      </w:r>
      <w:proofErr w:type="spellEnd"/>
      <w:r w:rsidRPr="005D0260">
        <w:rPr>
          <w:color w:val="000000"/>
          <w:sz w:val="27"/>
          <w:szCs w:val="27"/>
        </w:rPr>
        <w:t xml:space="preserve"> район Республики Башкортостан за 2021 год.</w:t>
      </w:r>
    </w:p>
    <w:p w:rsidR="005D0260" w:rsidRPr="005D0260" w:rsidRDefault="005D0260" w:rsidP="005D0260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5D0260">
        <w:rPr>
          <w:color w:val="000000"/>
          <w:sz w:val="27"/>
          <w:szCs w:val="27"/>
        </w:rPr>
        <w:t>Поступило предложений - нет, отклонено - нет.</w:t>
      </w:r>
    </w:p>
    <w:p w:rsidR="005D0260" w:rsidRDefault="005D0260" w:rsidP="005D0260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 w:rsidRPr="005D0260">
        <w:rPr>
          <w:color w:val="000000"/>
          <w:sz w:val="27"/>
          <w:szCs w:val="27"/>
        </w:rPr>
        <w:t xml:space="preserve">В Совет сельского поселения </w:t>
      </w:r>
      <w:proofErr w:type="spellStart"/>
      <w:r>
        <w:rPr>
          <w:color w:val="000000"/>
          <w:sz w:val="27"/>
          <w:szCs w:val="27"/>
        </w:rPr>
        <w:t>Рапатовский</w:t>
      </w:r>
      <w:proofErr w:type="spellEnd"/>
      <w:r w:rsidRPr="005D0260"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 w:rsidRPr="005D0260">
        <w:rPr>
          <w:color w:val="000000"/>
          <w:sz w:val="27"/>
          <w:szCs w:val="27"/>
        </w:rPr>
        <w:t>Чекмагушевский</w:t>
      </w:r>
      <w:proofErr w:type="spellEnd"/>
      <w:r w:rsidRPr="005D0260">
        <w:rPr>
          <w:color w:val="000000"/>
          <w:sz w:val="27"/>
          <w:szCs w:val="27"/>
        </w:rPr>
        <w:t xml:space="preserve"> район Республики Башкортостан предложений по обсуждаемому проекту предложений не поступало, отклонений не было.</w:t>
      </w:r>
    </w:p>
    <w:p w:rsidR="005D0260" w:rsidRDefault="005D0260" w:rsidP="005D0260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</w:p>
    <w:p w:rsidR="005D0260" w:rsidRPr="005D0260" w:rsidRDefault="005D0260" w:rsidP="005D0260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</w:p>
    <w:p w:rsidR="005D0260" w:rsidRPr="005D0260" w:rsidRDefault="005D0260" w:rsidP="005D0260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5D0260">
        <w:rPr>
          <w:color w:val="000000"/>
          <w:sz w:val="27"/>
          <w:szCs w:val="27"/>
        </w:rPr>
        <w:t>Пр</w:t>
      </w:r>
      <w:r>
        <w:rPr>
          <w:color w:val="000000"/>
          <w:sz w:val="27"/>
          <w:szCs w:val="27"/>
        </w:rPr>
        <w:t xml:space="preserve">едседатель Комиссии: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proofErr w:type="spellStart"/>
      <w:r>
        <w:rPr>
          <w:color w:val="000000"/>
          <w:sz w:val="27"/>
          <w:szCs w:val="27"/>
        </w:rPr>
        <w:t>Вахитов</w:t>
      </w:r>
      <w:proofErr w:type="spellEnd"/>
      <w:r>
        <w:rPr>
          <w:color w:val="000000"/>
          <w:sz w:val="27"/>
          <w:szCs w:val="27"/>
        </w:rPr>
        <w:t xml:space="preserve"> Р.В.</w:t>
      </w:r>
    </w:p>
    <w:p w:rsidR="005D0260" w:rsidRPr="005D0260" w:rsidRDefault="005D0260" w:rsidP="005D0260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Секретарь: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proofErr w:type="spellStart"/>
      <w:r>
        <w:rPr>
          <w:color w:val="000000"/>
          <w:sz w:val="27"/>
          <w:szCs w:val="27"/>
        </w:rPr>
        <w:t>Смакова</w:t>
      </w:r>
      <w:proofErr w:type="spellEnd"/>
      <w:r>
        <w:rPr>
          <w:color w:val="000000"/>
          <w:sz w:val="27"/>
          <w:szCs w:val="27"/>
        </w:rPr>
        <w:t xml:space="preserve"> Р.М.</w:t>
      </w:r>
    </w:p>
    <w:p w:rsidR="001B0388" w:rsidRDefault="001B0388"/>
    <w:sectPr w:rsidR="001B0388" w:rsidSect="00C84D3C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71F51"/>
    <w:multiLevelType w:val="hybridMultilevel"/>
    <w:tmpl w:val="D2385A4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F3881"/>
    <w:multiLevelType w:val="hybridMultilevel"/>
    <w:tmpl w:val="84681CDA"/>
    <w:lvl w:ilvl="0" w:tplc="3D80B28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F16C2A"/>
    <w:multiLevelType w:val="hybridMultilevel"/>
    <w:tmpl w:val="084EFF64"/>
    <w:lvl w:ilvl="0" w:tplc="E4B0B226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97A80"/>
    <w:multiLevelType w:val="hybridMultilevel"/>
    <w:tmpl w:val="58C29B12"/>
    <w:lvl w:ilvl="0" w:tplc="B7388E8E">
      <w:start w:val="1"/>
      <w:numFmt w:val="decimal"/>
      <w:lvlText w:val="%1."/>
      <w:lvlJc w:val="left"/>
      <w:pPr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4">
    <w:nsid w:val="5F1C7FC2"/>
    <w:multiLevelType w:val="hybridMultilevel"/>
    <w:tmpl w:val="94E479EA"/>
    <w:lvl w:ilvl="0" w:tplc="DA5A29F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09D40FA"/>
    <w:multiLevelType w:val="hybridMultilevel"/>
    <w:tmpl w:val="C62871F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EB7F02"/>
    <w:multiLevelType w:val="hybridMultilevel"/>
    <w:tmpl w:val="4AE6B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5D91"/>
    <w:rsid w:val="00003867"/>
    <w:rsid w:val="00005D91"/>
    <w:rsid w:val="00015A18"/>
    <w:rsid w:val="00015C3D"/>
    <w:rsid w:val="000205DC"/>
    <w:rsid w:val="0002119A"/>
    <w:rsid w:val="0003740E"/>
    <w:rsid w:val="00050A79"/>
    <w:rsid w:val="00054051"/>
    <w:rsid w:val="00090D9E"/>
    <w:rsid w:val="0009306B"/>
    <w:rsid w:val="0009580F"/>
    <w:rsid w:val="000D1F38"/>
    <w:rsid w:val="000D4D12"/>
    <w:rsid w:val="000E56CB"/>
    <w:rsid w:val="000F0E9F"/>
    <w:rsid w:val="000F3A64"/>
    <w:rsid w:val="000F4CB7"/>
    <w:rsid w:val="001045A1"/>
    <w:rsid w:val="00110563"/>
    <w:rsid w:val="00126123"/>
    <w:rsid w:val="00132F5B"/>
    <w:rsid w:val="00140139"/>
    <w:rsid w:val="0014063B"/>
    <w:rsid w:val="00142D10"/>
    <w:rsid w:val="001601E0"/>
    <w:rsid w:val="00183169"/>
    <w:rsid w:val="0019500B"/>
    <w:rsid w:val="001A15BA"/>
    <w:rsid w:val="001A17C3"/>
    <w:rsid w:val="001B0388"/>
    <w:rsid w:val="001C2ED3"/>
    <w:rsid w:val="001C493D"/>
    <w:rsid w:val="001C5457"/>
    <w:rsid w:val="001C693E"/>
    <w:rsid w:val="001D4353"/>
    <w:rsid w:val="001F37D7"/>
    <w:rsid w:val="002014C1"/>
    <w:rsid w:val="0020180E"/>
    <w:rsid w:val="0020393E"/>
    <w:rsid w:val="002049BE"/>
    <w:rsid w:val="00206CD2"/>
    <w:rsid w:val="00214083"/>
    <w:rsid w:val="00246C63"/>
    <w:rsid w:val="00250361"/>
    <w:rsid w:val="0025152C"/>
    <w:rsid w:val="002611CE"/>
    <w:rsid w:val="00262A5D"/>
    <w:rsid w:val="002660A5"/>
    <w:rsid w:val="00271A76"/>
    <w:rsid w:val="002732FB"/>
    <w:rsid w:val="00274FA3"/>
    <w:rsid w:val="00282555"/>
    <w:rsid w:val="00285D0A"/>
    <w:rsid w:val="00287E20"/>
    <w:rsid w:val="00290D44"/>
    <w:rsid w:val="00294566"/>
    <w:rsid w:val="00294A6C"/>
    <w:rsid w:val="0029591E"/>
    <w:rsid w:val="002A53DE"/>
    <w:rsid w:val="002B26C1"/>
    <w:rsid w:val="002C4065"/>
    <w:rsid w:val="002E5DA1"/>
    <w:rsid w:val="002F32DF"/>
    <w:rsid w:val="0031631B"/>
    <w:rsid w:val="00320696"/>
    <w:rsid w:val="0032521D"/>
    <w:rsid w:val="00327EDA"/>
    <w:rsid w:val="00330ED9"/>
    <w:rsid w:val="00332A4E"/>
    <w:rsid w:val="00335CFE"/>
    <w:rsid w:val="003538B6"/>
    <w:rsid w:val="00355D65"/>
    <w:rsid w:val="0036330E"/>
    <w:rsid w:val="003701FE"/>
    <w:rsid w:val="00373D3D"/>
    <w:rsid w:val="003806C2"/>
    <w:rsid w:val="003904ED"/>
    <w:rsid w:val="00395BB2"/>
    <w:rsid w:val="003A3DD2"/>
    <w:rsid w:val="003B49B1"/>
    <w:rsid w:val="003C6806"/>
    <w:rsid w:val="003C708F"/>
    <w:rsid w:val="003D191E"/>
    <w:rsid w:val="003D4964"/>
    <w:rsid w:val="003D756F"/>
    <w:rsid w:val="0040017F"/>
    <w:rsid w:val="0040116F"/>
    <w:rsid w:val="00403678"/>
    <w:rsid w:val="00411124"/>
    <w:rsid w:val="004270C4"/>
    <w:rsid w:val="00432821"/>
    <w:rsid w:val="00436EBA"/>
    <w:rsid w:val="00442FC0"/>
    <w:rsid w:val="00450B33"/>
    <w:rsid w:val="00457915"/>
    <w:rsid w:val="00460251"/>
    <w:rsid w:val="004611AB"/>
    <w:rsid w:val="0046152A"/>
    <w:rsid w:val="00467155"/>
    <w:rsid w:val="004773D9"/>
    <w:rsid w:val="00477E71"/>
    <w:rsid w:val="0048005A"/>
    <w:rsid w:val="00483148"/>
    <w:rsid w:val="00483CE0"/>
    <w:rsid w:val="004C746F"/>
    <w:rsid w:val="004D1597"/>
    <w:rsid w:val="004E3F7E"/>
    <w:rsid w:val="004E6671"/>
    <w:rsid w:val="004F2E07"/>
    <w:rsid w:val="004F4FD6"/>
    <w:rsid w:val="004F6398"/>
    <w:rsid w:val="004F74F9"/>
    <w:rsid w:val="00517C94"/>
    <w:rsid w:val="00524A64"/>
    <w:rsid w:val="00525808"/>
    <w:rsid w:val="00533B46"/>
    <w:rsid w:val="005359C0"/>
    <w:rsid w:val="00541571"/>
    <w:rsid w:val="00550132"/>
    <w:rsid w:val="00550CF5"/>
    <w:rsid w:val="0055411F"/>
    <w:rsid w:val="005569D6"/>
    <w:rsid w:val="00563039"/>
    <w:rsid w:val="00581DE0"/>
    <w:rsid w:val="005914CB"/>
    <w:rsid w:val="00591515"/>
    <w:rsid w:val="00591B78"/>
    <w:rsid w:val="005960A9"/>
    <w:rsid w:val="005A1FB6"/>
    <w:rsid w:val="005A7276"/>
    <w:rsid w:val="005B2BD4"/>
    <w:rsid w:val="005B3BC7"/>
    <w:rsid w:val="005B5C0D"/>
    <w:rsid w:val="005D0260"/>
    <w:rsid w:val="005D2124"/>
    <w:rsid w:val="005F2215"/>
    <w:rsid w:val="005F4477"/>
    <w:rsid w:val="005F52FA"/>
    <w:rsid w:val="005F6C15"/>
    <w:rsid w:val="00601A82"/>
    <w:rsid w:val="00605309"/>
    <w:rsid w:val="00611D69"/>
    <w:rsid w:val="006178CE"/>
    <w:rsid w:val="00621528"/>
    <w:rsid w:val="00631670"/>
    <w:rsid w:val="006522B5"/>
    <w:rsid w:val="00652F1B"/>
    <w:rsid w:val="00663630"/>
    <w:rsid w:val="00664745"/>
    <w:rsid w:val="0067194C"/>
    <w:rsid w:val="00673196"/>
    <w:rsid w:val="00674BE9"/>
    <w:rsid w:val="00697144"/>
    <w:rsid w:val="006A222A"/>
    <w:rsid w:val="006A4BC4"/>
    <w:rsid w:val="006A6902"/>
    <w:rsid w:val="006A6E4D"/>
    <w:rsid w:val="006B1437"/>
    <w:rsid w:val="006B2325"/>
    <w:rsid w:val="006B33AD"/>
    <w:rsid w:val="006B5B71"/>
    <w:rsid w:val="006C1FD7"/>
    <w:rsid w:val="006D0270"/>
    <w:rsid w:val="006E2A1B"/>
    <w:rsid w:val="006F5087"/>
    <w:rsid w:val="00700384"/>
    <w:rsid w:val="007036F1"/>
    <w:rsid w:val="0070798B"/>
    <w:rsid w:val="00713503"/>
    <w:rsid w:val="00717ADA"/>
    <w:rsid w:val="0072575D"/>
    <w:rsid w:val="0072677E"/>
    <w:rsid w:val="007268B4"/>
    <w:rsid w:val="0073266D"/>
    <w:rsid w:val="00754B8B"/>
    <w:rsid w:val="007707C7"/>
    <w:rsid w:val="007825FD"/>
    <w:rsid w:val="00786B8B"/>
    <w:rsid w:val="007A0566"/>
    <w:rsid w:val="007A35AD"/>
    <w:rsid w:val="007B1FA1"/>
    <w:rsid w:val="007B783A"/>
    <w:rsid w:val="007C2420"/>
    <w:rsid w:val="007C7026"/>
    <w:rsid w:val="007C74D9"/>
    <w:rsid w:val="007F41F5"/>
    <w:rsid w:val="008007B0"/>
    <w:rsid w:val="00802D55"/>
    <w:rsid w:val="008157CF"/>
    <w:rsid w:val="0081625E"/>
    <w:rsid w:val="00831F67"/>
    <w:rsid w:val="00837D9C"/>
    <w:rsid w:val="00841ADA"/>
    <w:rsid w:val="00864B0F"/>
    <w:rsid w:val="00865E94"/>
    <w:rsid w:val="008774A6"/>
    <w:rsid w:val="0088178E"/>
    <w:rsid w:val="00895553"/>
    <w:rsid w:val="008B0F20"/>
    <w:rsid w:val="008C0A4E"/>
    <w:rsid w:val="008C6D5C"/>
    <w:rsid w:val="008D0B62"/>
    <w:rsid w:val="008D0CB4"/>
    <w:rsid w:val="008D3CC9"/>
    <w:rsid w:val="008E40B3"/>
    <w:rsid w:val="008F7947"/>
    <w:rsid w:val="009004B7"/>
    <w:rsid w:val="00917AD2"/>
    <w:rsid w:val="00925190"/>
    <w:rsid w:val="009324C1"/>
    <w:rsid w:val="00937F67"/>
    <w:rsid w:val="00940FA7"/>
    <w:rsid w:val="0095746E"/>
    <w:rsid w:val="00965049"/>
    <w:rsid w:val="0096562B"/>
    <w:rsid w:val="00973888"/>
    <w:rsid w:val="0097589D"/>
    <w:rsid w:val="00976B30"/>
    <w:rsid w:val="00977C80"/>
    <w:rsid w:val="00982740"/>
    <w:rsid w:val="00993DE5"/>
    <w:rsid w:val="009B60D4"/>
    <w:rsid w:val="009C518F"/>
    <w:rsid w:val="009C6E4A"/>
    <w:rsid w:val="009D428B"/>
    <w:rsid w:val="009E0EC8"/>
    <w:rsid w:val="009F0FF2"/>
    <w:rsid w:val="009F3AB0"/>
    <w:rsid w:val="009F4A81"/>
    <w:rsid w:val="009F5946"/>
    <w:rsid w:val="009F664F"/>
    <w:rsid w:val="009F6983"/>
    <w:rsid w:val="00A060D6"/>
    <w:rsid w:val="00A07CF1"/>
    <w:rsid w:val="00A1001B"/>
    <w:rsid w:val="00A12F38"/>
    <w:rsid w:val="00A14A29"/>
    <w:rsid w:val="00A21F5F"/>
    <w:rsid w:val="00A30216"/>
    <w:rsid w:val="00A307C2"/>
    <w:rsid w:val="00A3187B"/>
    <w:rsid w:val="00A366B9"/>
    <w:rsid w:val="00A54921"/>
    <w:rsid w:val="00A57940"/>
    <w:rsid w:val="00A66EA5"/>
    <w:rsid w:val="00A801FC"/>
    <w:rsid w:val="00A9469C"/>
    <w:rsid w:val="00A952C2"/>
    <w:rsid w:val="00AA4521"/>
    <w:rsid w:val="00AC13E3"/>
    <w:rsid w:val="00AC7397"/>
    <w:rsid w:val="00AD34FC"/>
    <w:rsid w:val="00AD4268"/>
    <w:rsid w:val="00AD7DF6"/>
    <w:rsid w:val="00AE2FF4"/>
    <w:rsid w:val="00AE774A"/>
    <w:rsid w:val="00AF3AA7"/>
    <w:rsid w:val="00B02591"/>
    <w:rsid w:val="00B03CE1"/>
    <w:rsid w:val="00B10421"/>
    <w:rsid w:val="00B11D1E"/>
    <w:rsid w:val="00B13755"/>
    <w:rsid w:val="00B14E1F"/>
    <w:rsid w:val="00B1762A"/>
    <w:rsid w:val="00B3501C"/>
    <w:rsid w:val="00B40F0D"/>
    <w:rsid w:val="00B43626"/>
    <w:rsid w:val="00B46AC3"/>
    <w:rsid w:val="00B52DD8"/>
    <w:rsid w:val="00B601C2"/>
    <w:rsid w:val="00B679D0"/>
    <w:rsid w:val="00B74E05"/>
    <w:rsid w:val="00B8086F"/>
    <w:rsid w:val="00B831CB"/>
    <w:rsid w:val="00B90CC9"/>
    <w:rsid w:val="00B91D6A"/>
    <w:rsid w:val="00B936DF"/>
    <w:rsid w:val="00B95AE1"/>
    <w:rsid w:val="00BB0464"/>
    <w:rsid w:val="00BB2AD1"/>
    <w:rsid w:val="00BB6DF3"/>
    <w:rsid w:val="00BC0A03"/>
    <w:rsid w:val="00BC3F5C"/>
    <w:rsid w:val="00BD315C"/>
    <w:rsid w:val="00BE37CA"/>
    <w:rsid w:val="00BE7F7C"/>
    <w:rsid w:val="00BF1686"/>
    <w:rsid w:val="00BF5A8C"/>
    <w:rsid w:val="00C0371E"/>
    <w:rsid w:val="00C1280D"/>
    <w:rsid w:val="00C15245"/>
    <w:rsid w:val="00C16584"/>
    <w:rsid w:val="00C22DFE"/>
    <w:rsid w:val="00C262C5"/>
    <w:rsid w:val="00C475F3"/>
    <w:rsid w:val="00C476CE"/>
    <w:rsid w:val="00C55C20"/>
    <w:rsid w:val="00C57395"/>
    <w:rsid w:val="00C5793D"/>
    <w:rsid w:val="00C81C66"/>
    <w:rsid w:val="00C8419D"/>
    <w:rsid w:val="00C84D3C"/>
    <w:rsid w:val="00CA7078"/>
    <w:rsid w:val="00CB6E1B"/>
    <w:rsid w:val="00CB6ECB"/>
    <w:rsid w:val="00CC06AC"/>
    <w:rsid w:val="00CD0AFC"/>
    <w:rsid w:val="00CE0672"/>
    <w:rsid w:val="00CE2B4B"/>
    <w:rsid w:val="00D02AA9"/>
    <w:rsid w:val="00D15035"/>
    <w:rsid w:val="00D245C8"/>
    <w:rsid w:val="00D24C6C"/>
    <w:rsid w:val="00D3441E"/>
    <w:rsid w:val="00D35808"/>
    <w:rsid w:val="00D41CAC"/>
    <w:rsid w:val="00D50F2B"/>
    <w:rsid w:val="00D61FE7"/>
    <w:rsid w:val="00D62212"/>
    <w:rsid w:val="00D6514F"/>
    <w:rsid w:val="00D71B1E"/>
    <w:rsid w:val="00D845B9"/>
    <w:rsid w:val="00DA0192"/>
    <w:rsid w:val="00DA4457"/>
    <w:rsid w:val="00DB5E0A"/>
    <w:rsid w:val="00DB6CFB"/>
    <w:rsid w:val="00DC009C"/>
    <w:rsid w:val="00DC1241"/>
    <w:rsid w:val="00DD2A18"/>
    <w:rsid w:val="00DE33EE"/>
    <w:rsid w:val="00DE3FD6"/>
    <w:rsid w:val="00E0023E"/>
    <w:rsid w:val="00E26A05"/>
    <w:rsid w:val="00E334CD"/>
    <w:rsid w:val="00E33E6C"/>
    <w:rsid w:val="00E36C51"/>
    <w:rsid w:val="00E45A08"/>
    <w:rsid w:val="00E45BB4"/>
    <w:rsid w:val="00E5744F"/>
    <w:rsid w:val="00E620AE"/>
    <w:rsid w:val="00E622D4"/>
    <w:rsid w:val="00E630DA"/>
    <w:rsid w:val="00E633CE"/>
    <w:rsid w:val="00E70790"/>
    <w:rsid w:val="00E70C5F"/>
    <w:rsid w:val="00E77BE1"/>
    <w:rsid w:val="00EA148C"/>
    <w:rsid w:val="00EA5774"/>
    <w:rsid w:val="00EC0ECC"/>
    <w:rsid w:val="00EC4F10"/>
    <w:rsid w:val="00ED0F03"/>
    <w:rsid w:val="00ED757F"/>
    <w:rsid w:val="00EE5E2C"/>
    <w:rsid w:val="00EF7CB4"/>
    <w:rsid w:val="00F0684E"/>
    <w:rsid w:val="00F11DEC"/>
    <w:rsid w:val="00F16112"/>
    <w:rsid w:val="00F163C2"/>
    <w:rsid w:val="00F222C0"/>
    <w:rsid w:val="00F54FCD"/>
    <w:rsid w:val="00F567E8"/>
    <w:rsid w:val="00F74157"/>
    <w:rsid w:val="00F77B9D"/>
    <w:rsid w:val="00F84B2B"/>
    <w:rsid w:val="00F905D8"/>
    <w:rsid w:val="00F94728"/>
    <w:rsid w:val="00FA1237"/>
    <w:rsid w:val="00FB3195"/>
    <w:rsid w:val="00FB4BA1"/>
    <w:rsid w:val="00FB56BC"/>
    <w:rsid w:val="00FB5875"/>
    <w:rsid w:val="00FC4C2C"/>
    <w:rsid w:val="00FC50DF"/>
    <w:rsid w:val="00FE38DC"/>
    <w:rsid w:val="00FF0B60"/>
    <w:rsid w:val="00FF4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D91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locked/>
    <w:rsid w:val="003538B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AE774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05D91"/>
    <w:pPr>
      <w:keepNext/>
      <w:framePr w:hSpace="180" w:wrap="auto" w:vAnchor="text" w:hAnchor="margin" w:x="-252" w:y="59"/>
      <w:jc w:val="center"/>
      <w:outlineLvl w:val="3"/>
    </w:pPr>
    <w:rPr>
      <w:rFonts w:ascii="Arial New Bash" w:hAnsi="Arial New Bash" w:cs="Arial New Bash"/>
      <w:b/>
      <w:bCs/>
      <w:cap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005D91"/>
    <w:pPr>
      <w:keepNext/>
      <w:framePr w:hSpace="180" w:wrap="auto" w:vAnchor="text" w:hAnchor="margin" w:y="59"/>
      <w:jc w:val="center"/>
      <w:outlineLvl w:val="5"/>
    </w:pPr>
    <w:rPr>
      <w:rFonts w:ascii="Arial New Bash" w:hAnsi="Arial New Bash" w:cs="Arial New Bash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005D91"/>
    <w:rPr>
      <w:rFonts w:ascii="Arial New Bash" w:hAnsi="Arial New Bash" w:cs="Arial New Bash"/>
      <w:b/>
      <w:bCs/>
      <w:cap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005D91"/>
    <w:rPr>
      <w:rFonts w:ascii="Arial New Bash" w:hAnsi="Arial New Bash" w:cs="Arial New Bash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005D91"/>
    <w:pPr>
      <w:framePr w:hSpace="180" w:wrap="auto" w:vAnchor="text" w:hAnchor="margin" w:x="-252" w:y="59"/>
      <w:jc w:val="center"/>
    </w:pPr>
    <w:rPr>
      <w:rFonts w:ascii="Arial New Bash" w:hAnsi="Arial New Bash" w:cs="Arial New Bash"/>
      <w:sz w:val="18"/>
      <w:szCs w:val="18"/>
    </w:rPr>
  </w:style>
  <w:style w:type="character" w:customStyle="1" w:styleId="20">
    <w:name w:val="Основной текст 2 Знак"/>
    <w:basedOn w:val="a0"/>
    <w:link w:val="2"/>
    <w:uiPriority w:val="99"/>
    <w:locked/>
    <w:rsid w:val="00005D91"/>
    <w:rPr>
      <w:rFonts w:ascii="Arial New Bash" w:hAnsi="Arial New Bash" w:cs="Arial New Bash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005D9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005D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05D91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005D91"/>
    <w:pPr>
      <w:ind w:left="720"/>
    </w:pPr>
  </w:style>
  <w:style w:type="table" w:styleId="a6">
    <w:name w:val="Table Grid"/>
    <w:basedOn w:val="a1"/>
    <w:rsid w:val="009F664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uiPriority w:val="99"/>
    <w:rsid w:val="002014C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2">
    <w:name w:val="Без интервала1"/>
    <w:uiPriority w:val="99"/>
    <w:rsid w:val="002014C1"/>
    <w:rPr>
      <w:rFonts w:eastAsia="Times New Roman" w:cs="Calibri"/>
      <w:sz w:val="22"/>
      <w:szCs w:val="22"/>
      <w:lang w:eastAsia="en-US"/>
    </w:rPr>
  </w:style>
  <w:style w:type="paragraph" w:customStyle="1" w:styleId="s1">
    <w:name w:val="s_1"/>
    <w:basedOn w:val="a"/>
    <w:rsid w:val="001045A1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7">
    <w:name w:val="Normal (Web)"/>
    <w:basedOn w:val="a"/>
    <w:uiPriority w:val="99"/>
    <w:unhideWhenUsed/>
    <w:rsid w:val="00A307C2"/>
    <w:rPr>
      <w:sz w:val="24"/>
      <w:szCs w:val="24"/>
    </w:rPr>
  </w:style>
  <w:style w:type="paragraph" w:customStyle="1" w:styleId="ConsNormal">
    <w:name w:val="ConsNormal"/>
    <w:rsid w:val="00865E9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6"/>
      <w:szCs w:val="26"/>
    </w:rPr>
  </w:style>
  <w:style w:type="paragraph" w:customStyle="1" w:styleId="ConsNonformat">
    <w:name w:val="ConsNonformat"/>
    <w:rsid w:val="00865E94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6"/>
      <w:szCs w:val="26"/>
    </w:rPr>
  </w:style>
  <w:style w:type="paragraph" w:customStyle="1" w:styleId="ConsTitle">
    <w:name w:val="ConsTitle"/>
    <w:rsid w:val="00865E9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6"/>
      <w:szCs w:val="26"/>
    </w:rPr>
  </w:style>
  <w:style w:type="character" w:styleId="a8">
    <w:name w:val="Hyperlink"/>
    <w:basedOn w:val="a0"/>
    <w:uiPriority w:val="99"/>
    <w:semiHidden/>
    <w:unhideWhenUsed/>
    <w:rsid w:val="003538B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3538B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AE774A"/>
    <w:rPr>
      <w:rFonts w:ascii="Cambria" w:eastAsia="Times New Roman" w:hAnsi="Cambria" w:cs="Times New Roman"/>
      <w:b/>
      <w:bCs/>
      <w:sz w:val="26"/>
      <w:szCs w:val="26"/>
    </w:rPr>
  </w:style>
  <w:style w:type="paragraph" w:styleId="HTML">
    <w:name w:val="HTML Preformatted"/>
    <w:basedOn w:val="a"/>
    <w:link w:val="HTML0"/>
    <w:uiPriority w:val="99"/>
    <w:unhideWhenUsed/>
    <w:rsid w:val="009F4A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F4A81"/>
    <w:rPr>
      <w:rFonts w:ascii="Courier New" w:eastAsia="Times New Roman" w:hAnsi="Courier New" w:cs="Courier New"/>
    </w:rPr>
  </w:style>
  <w:style w:type="character" w:customStyle="1" w:styleId="s10">
    <w:name w:val="s_10"/>
    <w:basedOn w:val="a0"/>
    <w:rsid w:val="009F4A81"/>
  </w:style>
  <w:style w:type="character" w:styleId="a9">
    <w:name w:val="FollowedHyperlink"/>
    <w:basedOn w:val="a0"/>
    <w:uiPriority w:val="99"/>
    <w:semiHidden/>
    <w:unhideWhenUsed/>
    <w:rsid w:val="0046152A"/>
    <w:rPr>
      <w:color w:val="800080"/>
      <w:u w:val="single"/>
    </w:rPr>
  </w:style>
  <w:style w:type="paragraph" w:customStyle="1" w:styleId="xl63">
    <w:name w:val="xl63"/>
    <w:basedOn w:val="a"/>
    <w:rsid w:val="004615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18"/>
      <w:szCs w:val="18"/>
    </w:rPr>
  </w:style>
  <w:style w:type="paragraph" w:customStyle="1" w:styleId="xl64">
    <w:name w:val="xl64"/>
    <w:basedOn w:val="a"/>
    <w:rsid w:val="004615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5">
    <w:name w:val="xl65"/>
    <w:basedOn w:val="a"/>
    <w:rsid w:val="004615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18"/>
      <w:szCs w:val="18"/>
    </w:rPr>
  </w:style>
  <w:style w:type="paragraph" w:customStyle="1" w:styleId="xl66">
    <w:name w:val="xl66"/>
    <w:basedOn w:val="a"/>
    <w:rsid w:val="004615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6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0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1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БАШ[ОРТОСТАН  РЕСПУБЛИКА]Ы</vt:lpstr>
    </vt:vector>
  </TitlesOfParts>
  <Company>Reanimator Extreme Edition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БАШ[ОРТОСТАН  РЕСПУБЛИКА]Ы</dc:title>
  <dc:subject/>
  <dc:creator>User</dc:creator>
  <cp:keywords/>
  <dc:description/>
  <cp:lastModifiedBy>Q7</cp:lastModifiedBy>
  <cp:revision>66</cp:revision>
  <cp:lastPrinted>2022-06-02T05:48:00Z</cp:lastPrinted>
  <dcterms:created xsi:type="dcterms:W3CDTF">2017-11-29T11:57:00Z</dcterms:created>
  <dcterms:modified xsi:type="dcterms:W3CDTF">2022-06-02T05:59:00Z</dcterms:modified>
</cp:coreProperties>
</file>