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Layout w:type="fixed"/>
        <w:tblLook w:val="0000"/>
      </w:tblPr>
      <w:tblGrid>
        <w:gridCol w:w="4428"/>
        <w:gridCol w:w="1506"/>
        <w:gridCol w:w="4556"/>
      </w:tblGrid>
      <w:tr w:rsidR="008B04C1" w:rsidRPr="00463307" w:rsidTr="002D40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8B04C1" w:rsidRPr="005C1B57" w:rsidRDefault="008B04C1" w:rsidP="002D40C0">
            <w:pPr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>БАШКОРТОСТАН  РЕСПУБЛИКА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 w:rsidRPr="005C1B57"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8B04C1" w:rsidRPr="005C1B57" w:rsidRDefault="008B04C1" w:rsidP="002D40C0">
            <w:pPr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/>
                <w:b/>
                <w:bCs/>
                <w:sz w:val="24"/>
                <w:szCs w:val="24"/>
              </w:rPr>
              <w:t>САКМАГ</w:t>
            </w:r>
            <w:r w:rsidRPr="005C1B57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ОШ  РАЙОНЫ </w:t>
            </w:r>
          </w:p>
          <w:p w:rsidR="008B04C1" w:rsidRPr="005C1B57" w:rsidRDefault="008B04C1" w:rsidP="002D40C0">
            <w:pPr>
              <w:jc w:val="center"/>
              <w:rPr>
                <w:b/>
                <w:bCs/>
                <w:sz w:val="24"/>
                <w:szCs w:val="24"/>
              </w:rPr>
            </w:pPr>
            <w:r w:rsidRPr="005C1B57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5C1B57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 </w:t>
            </w:r>
          </w:p>
          <w:p w:rsidR="008B04C1" w:rsidRPr="005C1B57" w:rsidRDefault="008B04C1" w:rsidP="002D40C0">
            <w:pPr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5C1B57">
              <w:rPr>
                <w:rFonts w:ascii="Arial New Bash" w:hAnsi="Arial New Bash"/>
                <w:b/>
                <w:caps/>
                <w:sz w:val="24"/>
                <w:szCs w:val="24"/>
              </w:rPr>
              <w:t>Рапат</w:t>
            </w:r>
            <w:r w:rsidRPr="005C1B57">
              <w:rPr>
                <w:rFonts w:ascii="Arial New Bash" w:hAnsi="Arial New Bash"/>
                <w:b/>
                <w:sz w:val="24"/>
                <w:szCs w:val="24"/>
              </w:rPr>
              <w:t xml:space="preserve"> АУЫЛ </w:t>
            </w:r>
            <w:r w:rsidRPr="005C1B57">
              <w:rPr>
                <w:rFonts w:ascii="Arial New Bash" w:hAnsi="Arial New Bash"/>
                <w:b/>
                <w:bCs/>
                <w:sz w:val="24"/>
                <w:szCs w:val="24"/>
              </w:rPr>
              <w:t>СОВЕТЫ АУЫЛ БИЛ</w:t>
            </w:r>
            <w:r>
              <w:rPr>
                <w:rFonts w:ascii="Arial New Bash" w:hAnsi="Arial New Bash"/>
                <w:b/>
                <w:bCs/>
                <w:sz w:val="24"/>
                <w:szCs w:val="24"/>
              </w:rPr>
              <w:t>Э</w:t>
            </w:r>
            <w:r w:rsidRPr="005C1B57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  <w:szCs w:val="24"/>
              </w:rPr>
              <w:t>Э</w:t>
            </w:r>
            <w:r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5C1B57">
              <w:rPr>
                <w:rFonts w:ascii="Arial New Bash" w:hAnsi="Arial New Bash"/>
                <w:b/>
                <w:bCs/>
                <w:sz w:val="24"/>
                <w:szCs w:val="24"/>
              </w:rPr>
              <w:t>Е СОВЕТЫ</w:t>
            </w:r>
          </w:p>
          <w:p w:rsidR="008B04C1" w:rsidRDefault="008B04C1" w:rsidP="002D40C0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8B04C1" w:rsidRPr="005C1B57" w:rsidRDefault="008B04C1" w:rsidP="002D40C0">
            <w:pPr>
              <w:rPr>
                <w:rFonts w:ascii="Arial New Bash" w:hAnsi="Arial New Bash"/>
                <w:bCs/>
                <w:sz w:val="20"/>
              </w:rPr>
            </w:pPr>
          </w:p>
        </w:tc>
        <w:tc>
          <w:tcPr>
            <w:tcW w:w="1506" w:type="dxa"/>
          </w:tcPr>
          <w:p w:rsidR="008B04C1" w:rsidRDefault="008B04C1" w:rsidP="002D40C0">
            <w:pPr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40435" cy="1083945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8B04C1" w:rsidRDefault="008B04C1" w:rsidP="002D40C0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Совет сельского поселения</w:t>
            </w:r>
          </w:p>
          <w:p w:rsidR="008B04C1" w:rsidRDefault="008B04C1" w:rsidP="002D40C0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Рапатовский</w:t>
            </w:r>
            <w:r>
              <w:rPr>
                <w:bCs/>
              </w:rPr>
              <w:t xml:space="preserve"> сельсовет</w:t>
            </w:r>
          </w:p>
          <w:p w:rsidR="008B04C1" w:rsidRPr="005C1B57" w:rsidRDefault="008B04C1" w:rsidP="002D40C0">
            <w:pPr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5C1B57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8B04C1" w:rsidRDefault="008B04C1" w:rsidP="002D40C0">
            <w:pPr>
              <w:jc w:val="center"/>
              <w:rPr>
                <w:rFonts w:ascii="Arial New Bash" w:hAnsi="Arial New Bash"/>
                <w:bCs/>
                <w:sz w:val="4"/>
              </w:rPr>
            </w:pPr>
          </w:p>
          <w:p w:rsidR="008B04C1" w:rsidRPr="005C1B57" w:rsidRDefault="008B04C1" w:rsidP="002D40C0">
            <w:pPr>
              <w:jc w:val="center"/>
              <w:rPr>
                <w:rFonts w:ascii="Arial New Bash" w:hAnsi="Arial New Bash"/>
                <w:bCs/>
                <w:sz w:val="18"/>
              </w:rPr>
            </w:pPr>
          </w:p>
        </w:tc>
      </w:tr>
      <w:tr w:rsidR="008B04C1" w:rsidTr="008B04C1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0490" w:type="dxa"/>
            <w:gridSpan w:val="3"/>
            <w:tcBorders>
              <w:bottom w:val="thickThinSmallGap" w:sz="24" w:space="0" w:color="auto"/>
            </w:tcBorders>
          </w:tcPr>
          <w:p w:rsidR="008B04C1" w:rsidRPr="00463307" w:rsidRDefault="008B04C1" w:rsidP="002D40C0">
            <w:pPr>
              <w:jc w:val="center"/>
              <w:rPr>
                <w:color w:val="000000"/>
                <w:sz w:val="8"/>
                <w:szCs w:val="16"/>
              </w:rPr>
            </w:pPr>
          </w:p>
          <w:p w:rsidR="008B04C1" w:rsidRDefault="008B04C1" w:rsidP="002D40C0">
            <w:pPr>
              <w:rPr>
                <w:color w:val="000000"/>
                <w:sz w:val="16"/>
                <w:szCs w:val="16"/>
              </w:rPr>
            </w:pPr>
          </w:p>
          <w:p w:rsidR="008B04C1" w:rsidRDefault="008B04C1" w:rsidP="002D40C0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8B04C1" w:rsidRDefault="008B04C1" w:rsidP="008B04C1">
      <w:pPr>
        <w:rPr>
          <w:sz w:val="8"/>
        </w:rPr>
      </w:pPr>
    </w:p>
    <w:p w:rsidR="008B04C1" w:rsidRPr="00E07024" w:rsidRDefault="008B04C1" w:rsidP="008B04C1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B04C1" w:rsidRPr="00E07024" w:rsidRDefault="008B04C1" w:rsidP="008B04C1">
      <w:pPr>
        <w:pStyle w:val="3"/>
        <w:ind w:left="709"/>
        <w:rPr>
          <w:caps/>
        </w:rPr>
      </w:pPr>
      <w:r>
        <w:t>КАРАР                                 РЕШЕНИЕ</w:t>
      </w:r>
    </w:p>
    <w:p w:rsidR="008B04C1" w:rsidRPr="00486819" w:rsidRDefault="008B04C1" w:rsidP="008B04C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B04C1" w:rsidRPr="00486819" w:rsidRDefault="008B04C1" w:rsidP="008B04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6819">
        <w:rPr>
          <w:rFonts w:ascii="Times New Roman" w:hAnsi="Times New Roman"/>
          <w:sz w:val="28"/>
          <w:szCs w:val="28"/>
        </w:rPr>
        <w:t xml:space="preserve">О создании Дорожного фонда сельского поселения </w:t>
      </w:r>
      <w:proofErr w:type="spellStart"/>
      <w:r w:rsidRPr="00486819">
        <w:rPr>
          <w:rFonts w:ascii="Times New Roman" w:hAnsi="Times New Roman"/>
          <w:sz w:val="28"/>
          <w:szCs w:val="28"/>
        </w:rPr>
        <w:t>Рапатовский</w:t>
      </w:r>
      <w:proofErr w:type="spellEnd"/>
      <w:r w:rsidRPr="00486819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486819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486819">
        <w:rPr>
          <w:rFonts w:ascii="Times New Roman" w:hAnsi="Times New Roman"/>
          <w:sz w:val="28"/>
          <w:szCs w:val="28"/>
        </w:rPr>
        <w:t xml:space="preserve"> район</w:t>
      </w:r>
    </w:p>
    <w:p w:rsidR="008B04C1" w:rsidRPr="00486819" w:rsidRDefault="008B04C1" w:rsidP="008B04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6819">
        <w:rPr>
          <w:rFonts w:ascii="Times New Roman" w:hAnsi="Times New Roman"/>
          <w:sz w:val="28"/>
          <w:szCs w:val="28"/>
        </w:rPr>
        <w:t>Республики Башкортостан</w:t>
      </w:r>
    </w:p>
    <w:p w:rsidR="008B04C1" w:rsidRDefault="008B04C1" w:rsidP="008B04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04C1" w:rsidRDefault="008B04C1" w:rsidP="008B04C1">
      <w:pPr>
        <w:pStyle w:val="a3"/>
        <w:rPr>
          <w:rFonts w:ascii="Times New Roman" w:hAnsi="Times New Roman"/>
          <w:sz w:val="28"/>
          <w:szCs w:val="28"/>
        </w:rPr>
      </w:pPr>
    </w:p>
    <w:p w:rsidR="008B04C1" w:rsidRDefault="008B04C1" w:rsidP="008B04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04C1" w:rsidRDefault="008B04C1" w:rsidP="008B04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Совет </w:t>
      </w:r>
      <w:r w:rsidRPr="00A30E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456DB4"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8B04C1" w:rsidRDefault="008B04C1" w:rsidP="008B04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РЕШИЛ:</w:t>
      </w:r>
    </w:p>
    <w:p w:rsidR="008B04C1" w:rsidRDefault="008B04C1" w:rsidP="008B04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Дорожный фонд </w:t>
      </w:r>
      <w:r w:rsidRPr="00A30E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A30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8B04C1" w:rsidRDefault="008B04C1" w:rsidP="008B04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формирования и использования бюджетных ассигнований Дорожного фонда </w:t>
      </w:r>
      <w:r w:rsidRPr="0052798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527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согласно приложению.</w:t>
      </w:r>
    </w:p>
    <w:p w:rsidR="008B04C1" w:rsidRDefault="008B04C1" w:rsidP="008B04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2014 года.</w:t>
      </w:r>
    </w:p>
    <w:p w:rsidR="008B04C1" w:rsidRDefault="008B04C1" w:rsidP="008B04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04C1" w:rsidRDefault="008B04C1" w:rsidP="008B04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04C1" w:rsidRDefault="008B04C1" w:rsidP="008B04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04C1" w:rsidRPr="008B04C1" w:rsidRDefault="008B04C1" w:rsidP="008B04C1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B04C1" w:rsidRDefault="008B04C1" w:rsidP="008B04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04C1" w:rsidRPr="00F6728B" w:rsidRDefault="008B04C1" w:rsidP="008B0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189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 сельского поселения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Ф.А.Ишмуратов</w:t>
      </w:r>
      <w:proofErr w:type="spellEnd"/>
    </w:p>
    <w:p w:rsidR="008B04C1" w:rsidRPr="00F6728B" w:rsidRDefault="008B04C1" w:rsidP="008B04C1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F6728B">
        <w:rPr>
          <w:rFonts w:ascii="Times New Roman" w:hAnsi="Times New Roman"/>
          <w:sz w:val="28"/>
          <w:szCs w:val="28"/>
        </w:rPr>
        <w:t>.Рапатово</w:t>
      </w:r>
      <w:proofErr w:type="spellEnd"/>
    </w:p>
    <w:p w:rsidR="008B04C1" w:rsidRDefault="008B04C1" w:rsidP="008B04C1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декабря 2013 года </w:t>
      </w:r>
    </w:p>
    <w:p w:rsidR="008B04C1" w:rsidRDefault="008B04C1" w:rsidP="008B04C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8B04C1" w:rsidRDefault="008B04C1" w:rsidP="008B04C1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№114   </w:t>
      </w:r>
    </w:p>
    <w:p w:rsidR="008B04C1" w:rsidRDefault="008B04C1" w:rsidP="008B04C1">
      <w:pPr>
        <w:pStyle w:val="a3"/>
        <w:spacing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72970">
        <w:rPr>
          <w:rFonts w:ascii="Times New Roman" w:hAnsi="Times New Roman"/>
          <w:sz w:val="24"/>
          <w:szCs w:val="24"/>
        </w:rPr>
        <w:t>Приложение</w:t>
      </w:r>
    </w:p>
    <w:p w:rsidR="008B04C1" w:rsidRDefault="008B04C1" w:rsidP="008B04C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72970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97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172970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B04C1" w:rsidRPr="00172970" w:rsidRDefault="008B04C1" w:rsidP="008B04C1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Рапатовский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</w:t>
      </w:r>
      <w:r w:rsidRPr="00172970">
        <w:rPr>
          <w:rFonts w:ascii="Times New Roman" w:hAnsi="Times New Roman"/>
          <w:sz w:val="24"/>
          <w:szCs w:val="24"/>
        </w:rPr>
        <w:t>ого района</w:t>
      </w:r>
    </w:p>
    <w:p w:rsidR="008B04C1" w:rsidRDefault="008B04C1" w:rsidP="008B04C1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Чекмагушевский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 w:rsidRPr="00172970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B04C1" w:rsidRPr="00E07024" w:rsidRDefault="008B04C1" w:rsidP="008B04C1">
      <w:pPr>
        <w:pStyle w:val="2"/>
        <w:tabs>
          <w:tab w:val="center" w:pos="5076"/>
          <w:tab w:val="right" w:pos="8306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 xml:space="preserve">                                                                                                       </w:t>
      </w:r>
      <w:r w:rsidRPr="00E07024">
        <w:rPr>
          <w:rFonts w:ascii="Times New Roman" w:hAnsi="Times New Roman"/>
          <w:b w:val="0"/>
        </w:rPr>
        <w:t>от 17 декабря 2013 года №114</w:t>
      </w:r>
    </w:p>
    <w:p w:rsidR="008B04C1" w:rsidRDefault="008B04C1" w:rsidP="008B04C1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729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8B04C1" w:rsidRDefault="008B04C1" w:rsidP="008B04C1">
      <w:pPr>
        <w:pStyle w:val="a3"/>
        <w:rPr>
          <w:rFonts w:ascii="Times New Roman" w:hAnsi="Times New Roman"/>
          <w:sz w:val="20"/>
          <w:szCs w:val="20"/>
        </w:rPr>
      </w:pPr>
    </w:p>
    <w:p w:rsidR="008B04C1" w:rsidRDefault="008B04C1" w:rsidP="008B04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8B04C1" w:rsidRDefault="008B04C1" w:rsidP="008B04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 Дорожного фонда</w:t>
      </w:r>
    </w:p>
    <w:p w:rsidR="008B04C1" w:rsidRDefault="008B04C1" w:rsidP="008B04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8B04C1" w:rsidRDefault="008B04C1" w:rsidP="008B04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8B04C1" w:rsidRDefault="008B04C1" w:rsidP="008B04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8B04C1" w:rsidRDefault="008B04C1" w:rsidP="008B04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04C1" w:rsidRDefault="008B04C1" w:rsidP="008B04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04C1" w:rsidRDefault="008B04C1" w:rsidP="008B04C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61E6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Порядок формирования и использования бюджетных ассигнований Дорожного фонда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разработан на основании пункта 5 статьи 179.4 Бюджетного кодекса Российской Федерации.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1.2.Дорожный фонд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(далее - Муниципальный дорожный фонд) – часть средств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сельского поселения муниципального района (далее – автомобильные дороги общего пользования местного значения).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Главным распорядителем средств муниципального дорожного фонда (далее – главный распорядитель) является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Башкортостан. 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C1" w:rsidRDefault="008B04C1" w:rsidP="008B04C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источники финансового обеспечения</w:t>
      </w:r>
    </w:p>
    <w:p w:rsidR="008B04C1" w:rsidRDefault="008B04C1" w:rsidP="008B04C1">
      <w:pPr>
        <w:pStyle w:val="a3"/>
        <w:ind w:left="1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Дорожного фонда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Объем бюджетных ассигнований Муниципального дорожного фонда утверждается решением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 бюджете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очередной финансовый год и плановый период в размере не менее прогнозируемого объема доходов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от: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акцизов на автомобильный бензин, прямогонный бензин, дизельное топливо, моторные масла для дизельных и (или) карбюраторных </w:t>
      </w:r>
      <w:r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) двигателей, производимые на территории Российской Федерации, подлежащие зачислению в местный бюджет по дифференцированным нормативам. Норматив рассчитывается исходя из протяженности автомобильных дорог местного значения, находящихся в собственности муниципального района согласно статистической отчетности по состоянию на 1 января текущего года по форме №3 ДГ (мо) «Сведения об автомобильных  дорогах общего и не общего пользования местного значения и искусственных сооружений на них, находящихся в собственности муниципальных образований» (далее – сведения по форме №3 ДГ (мо)) и утверждается Законом Республики Башкортостан о бюджете  Республики Башкортостан на очередной финансовый год и плановый период; 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поступлений в виде субсидий из бюджета Республики Башкортостан, федерального бюджета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значения;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поступлений в виде иных межбюджетных трансфертов из бюджета Республики Башкортостан на финансирование мероприятий по осуществлению дорожной деятельности в границах сельских поселений;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Бюджетные ассигнования Муниципального дорожного фонда, не использованные в текущем финансовом году, направляются на увеличение  бюджетных ассигнований Муниципального дорожного фонда в очередном финансовом году.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Главным распорядителем ежегодно до 10 апреля текущего года, предшествующего плановому периоду, направляется в Государственный комитет Республики Башкортостан по транспорту и дорожному хозяйству копии выписок из ЕГРП для осуществления сверки со статистическими сведениями №3 ДГ (мо). 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C1" w:rsidRDefault="008B04C1" w:rsidP="008B04C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использования Муниципального дорожного фонда 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Бюджетные ассигнования Муниципального дорожного фонда направляются на: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содержание, ремонт и капительный ремонт автомобильных дорог общего пользования местного значения и искусственных сооружений на них;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строительство и реконструкцию автомобильных дорог общего пользования местного значения и искусственных сооружений на них, включая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 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инженерно-геодезические изыскания, межевание земель, кадастровые работы в целях постановки на государственный кадастровый учет автомобильных дорог общего пользования местного значения и земельных участков, занимаемых ими;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предоставление иных межбюджетных трансфертов сельским поселениям на финансирование мероприятий по осуществлению дорожной деятельности в границах сельских поселений.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Бюджетные ассигнования Муниципального дорожного фонда не могут быть использованы на другие цели, не соответствующие их назначению.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C1" w:rsidRDefault="008B04C1" w:rsidP="008B04C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Муниципального дорожного фонда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Главный распорядитель осуществляет контроль за целевым использованием бюджетных ассигнований Муниципального дорожного фонда.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Главным распорядителем ежеквартально направляется отчет об использовании бюджетных ассигнований Муниципального дорожного фонда в 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Рапатовский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Главным распорядителем ежеквартально направляется в Администрацию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отчет по форме федерального статистического  наблюдения №1-ФД «Сведения об использовании средств Федерального дорожного фонда, дорожных фондов субъектов Российской Федерации, муниципальных дорожных фондов» (утверждена Приказом Федеральной службы государственной статистки от 15.06.2012 №346).</w:t>
      </w: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C1" w:rsidRDefault="008B04C1" w:rsidP="008B04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61F" w:rsidRDefault="00E4261F"/>
    <w:sectPr w:rsidR="00E4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4A25"/>
    <w:multiLevelType w:val="hybridMultilevel"/>
    <w:tmpl w:val="18E67090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5D0E3609"/>
    <w:multiLevelType w:val="hybridMultilevel"/>
    <w:tmpl w:val="7F9E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8B04C1"/>
    <w:rsid w:val="008B04C1"/>
    <w:rsid w:val="00E4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04C1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B04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8B04C1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8B04C1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4C1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8B04C1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8B04C1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8B04C1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No Spacing"/>
    <w:qFormat/>
    <w:rsid w:val="008B04C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1063</Words>
  <Characters>6061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2020-06-08T09:15:00Z</dcterms:created>
  <dcterms:modified xsi:type="dcterms:W3CDTF">2020-06-08T09:19:00Z</dcterms:modified>
</cp:coreProperties>
</file>