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6666B8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Администрация муниципального района Чекмагушевский район Республики Башкортостан </w:t>
      </w:r>
      <w:r w:rsidR="00667783">
        <w:rPr>
          <w:rFonts w:ascii="PT Sans" w:hAnsi="PT Sans"/>
          <w:b/>
          <w:bCs/>
          <w:lang w:val="ru-RU"/>
        </w:rPr>
        <w:t>2</w:t>
      </w:r>
      <w:r w:rsidR="00EF5AD6">
        <w:rPr>
          <w:rFonts w:ascii="PT Sans" w:hAnsi="PT Sans"/>
          <w:b/>
          <w:bCs/>
          <w:lang w:val="ru-RU"/>
        </w:rPr>
        <w:t>7</w:t>
      </w:r>
      <w:r w:rsidR="00984886">
        <w:rPr>
          <w:rFonts w:ascii="PT Sans" w:hAnsi="PT Sans"/>
          <w:b/>
          <w:bCs/>
          <w:lang w:val="ru-RU"/>
        </w:rPr>
        <w:t xml:space="preserve"> </w:t>
      </w:r>
      <w:r w:rsidR="00F7355B">
        <w:rPr>
          <w:rFonts w:ascii="PT Sans" w:hAnsi="PT Sans"/>
          <w:b/>
          <w:bCs/>
          <w:lang w:val="ru-RU"/>
        </w:rPr>
        <w:t>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C11F4A" w:rsidRPr="00C11F4A">
        <w:rPr>
          <w:rFonts w:ascii="PT Sans" w:hAnsi="PT Sans"/>
          <w:b/>
          <w:bCs/>
          <w:lang w:val="ru-RU"/>
        </w:rPr>
        <w:t xml:space="preserve"> года в 11.</w:t>
      </w:r>
      <w:r w:rsidR="000F1396">
        <w:rPr>
          <w:rFonts w:ascii="PT Sans" w:hAnsi="PT Sans"/>
          <w:b/>
          <w:bCs/>
          <w:lang w:val="ru-RU"/>
        </w:rPr>
        <w:t>3</w:t>
      </w:r>
      <w:bookmarkStart w:id="0" w:name="_GoBack"/>
      <w:bookmarkEnd w:id="0"/>
      <w:r w:rsidR="00331258">
        <w:rPr>
          <w:rFonts w:ascii="PT Sans" w:hAnsi="PT Sans"/>
          <w:b/>
          <w:bCs/>
          <w:lang w:val="ru-RU"/>
        </w:rPr>
        <w:t>5</w:t>
      </w:r>
      <w:r w:rsidR="00C11F4A" w:rsidRPr="00C11F4A">
        <w:rPr>
          <w:rFonts w:ascii="PT Sans" w:hAnsi="PT Sans"/>
          <w:b/>
          <w:bCs/>
          <w:lang w:val="ru-RU"/>
        </w:rPr>
        <w:t xml:space="preserve"> часов</w:t>
      </w:r>
      <w:r w:rsidR="00C11F4A" w:rsidRPr="00C11F4A">
        <w:rPr>
          <w:rFonts w:ascii="PT Sans" w:hAnsi="PT Sans"/>
          <w:lang w:val="ru-RU"/>
        </w:rPr>
        <w:t xml:space="preserve"> по адресу: </w:t>
      </w:r>
      <w:r w:rsidR="00C11F4A" w:rsidRPr="00C11F4A">
        <w:rPr>
          <w:lang w:val="ru-RU"/>
        </w:rPr>
        <w:t>с. Чекмагуш, ул. Ленина, 55, актовый зал</w:t>
      </w:r>
      <w:r w:rsidR="00C11F4A" w:rsidRPr="00C11F4A">
        <w:rPr>
          <w:rFonts w:ascii="PT Sans" w:hAnsi="PT Sans"/>
          <w:lang w:val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9B7584" w:rsidRPr="00C11F4A" w:rsidRDefault="006666B8" w:rsidP="00386680">
      <w:pPr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>Организатор 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>омитет по управлению собственностью Министерства земельных и имущественных отношений Республики Башкортостан по Чекмагушевскому району</w:t>
      </w:r>
      <w:r w:rsidR="00285C90">
        <w:rPr>
          <w:color w:val="555555"/>
          <w:lang w:val="ru-RU"/>
        </w:rPr>
        <w:t>.</w:t>
      </w:r>
      <w:r w:rsidR="003A08EE" w:rsidRPr="00C11F4A">
        <w:rPr>
          <w:color w:val="555555"/>
          <w:lang w:val="ru-RU"/>
        </w:rPr>
        <w:t xml:space="preserve"> 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    </w:t>
      </w:r>
      <w:r w:rsidR="003A08EE" w:rsidRPr="00C11F4A">
        <w:rPr>
          <w:lang w:val="ru-RU"/>
        </w:rPr>
        <w:t xml:space="preserve"> </w:t>
      </w:r>
      <w:r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="00366956">
        <w:rPr>
          <w:lang w:val="ru-RU"/>
        </w:rPr>
        <w:t>постановлением</w:t>
      </w:r>
      <w:r w:rsidRPr="00C11F4A">
        <w:rPr>
          <w:lang w:val="ru-RU"/>
        </w:rPr>
        <w:t xml:space="preserve"> Администрации   муниципального района Чекмагушевский район Республики Башкортостан от </w:t>
      </w:r>
      <w:r w:rsidR="00061515">
        <w:rPr>
          <w:lang w:val="ru-RU"/>
        </w:rPr>
        <w:t>10 ноября 2017</w:t>
      </w:r>
      <w:r w:rsidRPr="00C11F4A">
        <w:rPr>
          <w:lang w:val="ru-RU"/>
        </w:rPr>
        <w:t>г. №</w:t>
      </w:r>
      <w:r w:rsidR="00A74737">
        <w:rPr>
          <w:lang w:val="ru-RU"/>
        </w:rPr>
        <w:t>6</w:t>
      </w:r>
      <w:r w:rsidR="00061515">
        <w:rPr>
          <w:lang w:val="ru-RU"/>
        </w:rPr>
        <w:t>97</w:t>
      </w:r>
      <w:r w:rsidR="00285C90">
        <w:rPr>
          <w:lang w:val="ru-RU"/>
        </w:rPr>
        <w:t>.</w:t>
      </w:r>
    </w:p>
    <w:p w:rsidR="00C65FB1" w:rsidRPr="00984886" w:rsidRDefault="006F16B8" w:rsidP="00C65FB1">
      <w:pPr>
        <w:jc w:val="both"/>
        <w:rPr>
          <w:b/>
          <w:lang w:val="ru-RU"/>
        </w:rPr>
      </w:pPr>
      <w:r>
        <w:rPr>
          <w:b/>
          <w:bCs/>
          <w:color w:val="555555"/>
          <w:lang w:val="ru-RU"/>
        </w:rPr>
        <w:t>Лот №1</w:t>
      </w:r>
      <w:r w:rsidRPr="006F16B8">
        <w:rPr>
          <w:color w:val="555555"/>
          <w:lang w:val="ru-RU"/>
        </w:rPr>
        <w:t xml:space="preserve"> </w:t>
      </w:r>
      <w:r w:rsidR="00366956">
        <w:rPr>
          <w:color w:val="555555"/>
          <w:lang w:val="ru-RU"/>
        </w:rPr>
        <w:t xml:space="preserve"> З</w:t>
      </w:r>
      <w:r w:rsidR="00D31FDC" w:rsidRPr="006F16B8">
        <w:rPr>
          <w:color w:val="555555"/>
          <w:lang w:val="ru-RU"/>
        </w:rPr>
        <w:t xml:space="preserve">емельный участок, расположенный по адресу: Республика Башкортостан, </w:t>
      </w:r>
      <w:r w:rsidR="00061515">
        <w:rPr>
          <w:color w:val="555555"/>
          <w:lang w:val="ru-RU"/>
        </w:rPr>
        <w:t>Рапатовский с/с, д. Новоресмекеево</w:t>
      </w:r>
      <w:r w:rsidR="00D31FDC">
        <w:rPr>
          <w:color w:val="555555"/>
          <w:lang w:val="ru-RU"/>
        </w:rPr>
        <w:t xml:space="preserve">, </w:t>
      </w:r>
      <w:r w:rsidR="00D31FDC" w:rsidRPr="006F16B8">
        <w:rPr>
          <w:color w:val="555555"/>
          <w:lang w:val="ru-RU"/>
        </w:rPr>
        <w:t xml:space="preserve">ул. </w:t>
      </w:r>
      <w:r w:rsidR="00061515">
        <w:rPr>
          <w:color w:val="555555"/>
          <w:lang w:val="ru-RU"/>
        </w:rPr>
        <w:t>Заречная</w:t>
      </w:r>
      <w:r w:rsidR="00A74737">
        <w:rPr>
          <w:color w:val="555555"/>
          <w:lang w:val="ru-RU"/>
        </w:rPr>
        <w:t xml:space="preserve">, д. </w:t>
      </w:r>
      <w:r w:rsidR="00061515">
        <w:rPr>
          <w:color w:val="555555"/>
          <w:lang w:val="ru-RU"/>
        </w:rPr>
        <w:t>14</w:t>
      </w:r>
      <w:r w:rsidR="00D31FDC">
        <w:rPr>
          <w:color w:val="555555"/>
          <w:lang w:val="ru-RU"/>
        </w:rPr>
        <w:t>, к</w:t>
      </w:r>
      <w:r w:rsidR="00D31FDC" w:rsidRPr="006F16B8">
        <w:rPr>
          <w:color w:val="555555"/>
          <w:lang w:val="ru-RU"/>
        </w:rPr>
        <w:t>адастровый номер: 02:</w:t>
      </w:r>
      <w:r w:rsidR="00D31FDC">
        <w:rPr>
          <w:color w:val="555555"/>
          <w:lang w:val="ru-RU"/>
        </w:rPr>
        <w:t>51</w:t>
      </w:r>
      <w:r w:rsidR="00D31FDC" w:rsidRPr="006F16B8">
        <w:rPr>
          <w:color w:val="555555"/>
          <w:lang w:val="ru-RU"/>
        </w:rPr>
        <w:t>:</w:t>
      </w:r>
      <w:r w:rsidR="00061515">
        <w:rPr>
          <w:color w:val="555555"/>
          <w:lang w:val="ru-RU"/>
        </w:rPr>
        <w:t>000000</w:t>
      </w:r>
      <w:r w:rsidR="00D31FDC" w:rsidRPr="006F16B8">
        <w:rPr>
          <w:color w:val="555555"/>
          <w:lang w:val="ru-RU"/>
        </w:rPr>
        <w:t>:</w:t>
      </w:r>
      <w:r w:rsidR="00061515">
        <w:rPr>
          <w:color w:val="555555"/>
          <w:lang w:val="ru-RU"/>
        </w:rPr>
        <w:t>5542</w:t>
      </w:r>
      <w:r w:rsidR="00D31FDC">
        <w:rPr>
          <w:color w:val="555555"/>
          <w:lang w:val="ru-RU"/>
        </w:rPr>
        <w:t>, общей п</w:t>
      </w:r>
      <w:r w:rsidR="00D31FDC" w:rsidRPr="006F16B8">
        <w:rPr>
          <w:color w:val="555555"/>
          <w:lang w:val="ru-RU"/>
        </w:rPr>
        <w:t>лощадь</w:t>
      </w:r>
      <w:r w:rsidR="00D31FDC">
        <w:rPr>
          <w:color w:val="555555"/>
          <w:lang w:val="ru-RU"/>
        </w:rPr>
        <w:t>ю</w:t>
      </w:r>
      <w:r w:rsidR="00D31FDC" w:rsidRPr="006F16B8">
        <w:rPr>
          <w:color w:val="555555"/>
          <w:lang w:val="ru-RU"/>
        </w:rPr>
        <w:t xml:space="preserve"> – </w:t>
      </w:r>
      <w:r w:rsidR="00061515">
        <w:rPr>
          <w:color w:val="555555"/>
          <w:lang w:val="ru-RU"/>
        </w:rPr>
        <w:t>2993 кв.м.</w:t>
      </w:r>
      <w:r w:rsidR="00D31FDC">
        <w:rPr>
          <w:color w:val="555555"/>
          <w:lang w:val="ru-RU"/>
        </w:rPr>
        <w:t>,</w:t>
      </w:r>
      <w:r w:rsidR="00061515">
        <w:rPr>
          <w:color w:val="555555"/>
          <w:lang w:val="ru-RU"/>
        </w:rPr>
        <w:t xml:space="preserve"> </w:t>
      </w:r>
      <w:r w:rsidR="00D31FDC">
        <w:rPr>
          <w:color w:val="555555"/>
          <w:lang w:val="ru-RU"/>
        </w:rPr>
        <w:t>к</w:t>
      </w:r>
      <w:r w:rsidR="00D31FDC" w:rsidRPr="006F16B8">
        <w:rPr>
          <w:color w:val="555555"/>
          <w:lang w:val="ru-RU"/>
        </w:rPr>
        <w:t>атегория земельного участк</w:t>
      </w:r>
      <w:r w:rsidR="00D31FDC">
        <w:rPr>
          <w:color w:val="555555"/>
          <w:lang w:val="ru-RU"/>
        </w:rPr>
        <w:t>а – земли населенных пунктов, р</w:t>
      </w:r>
      <w:r w:rsidR="00D31FDC" w:rsidRPr="006F16B8">
        <w:rPr>
          <w:color w:val="555555"/>
          <w:lang w:val="ru-RU"/>
        </w:rPr>
        <w:t xml:space="preserve">азрешенное использование – </w:t>
      </w:r>
      <w:r w:rsidR="00061515">
        <w:rPr>
          <w:color w:val="555555"/>
          <w:lang w:val="ru-RU"/>
        </w:rPr>
        <w:t>для ведения</w:t>
      </w:r>
      <w:r w:rsidR="00A74737">
        <w:rPr>
          <w:color w:val="555555"/>
          <w:lang w:val="ru-RU"/>
        </w:rPr>
        <w:t xml:space="preserve"> личного подсобного хозяйства срок аренды 2</w:t>
      </w:r>
      <w:r w:rsidR="00D31FDC">
        <w:rPr>
          <w:color w:val="555555"/>
          <w:lang w:val="ru-RU"/>
        </w:rPr>
        <w:t>0 (д</w:t>
      </w:r>
      <w:r w:rsidR="00A74737">
        <w:rPr>
          <w:color w:val="555555"/>
          <w:lang w:val="ru-RU"/>
        </w:rPr>
        <w:t>вадцать</w:t>
      </w:r>
      <w:r w:rsidR="00D31FDC">
        <w:rPr>
          <w:color w:val="555555"/>
          <w:lang w:val="ru-RU"/>
        </w:rPr>
        <w:t>) лет, обременений нет.</w:t>
      </w:r>
      <w:r w:rsidR="00D31FDC" w:rsidRPr="006F16B8">
        <w:rPr>
          <w:color w:val="555555"/>
          <w:lang w:val="ru-RU"/>
        </w:rPr>
        <w:br/>
      </w:r>
      <w:r w:rsidR="00D31FDC" w:rsidRPr="00987B99">
        <w:rPr>
          <w:rFonts w:ascii="PT Sans" w:hAnsi="PT Sans"/>
          <w:bCs/>
          <w:lang w:val="ru-RU"/>
        </w:rPr>
        <w:t>Начальная цена предмета аукциона</w:t>
      </w:r>
      <w:r w:rsidR="00D31FDC" w:rsidRPr="00C11F4A">
        <w:rPr>
          <w:rFonts w:ascii="PT Sans" w:hAnsi="PT Sans"/>
          <w:b/>
          <w:bCs/>
          <w:lang w:val="ru-RU"/>
        </w:rPr>
        <w:t xml:space="preserve"> </w:t>
      </w:r>
      <w:r w:rsidR="00D31FDC" w:rsidRPr="00C11F4A">
        <w:rPr>
          <w:rFonts w:ascii="PT Sans" w:hAnsi="PT Sans"/>
          <w:lang w:val="ru-RU"/>
        </w:rPr>
        <w:t xml:space="preserve">(размер ежегодной арендной платы) </w:t>
      </w:r>
      <w:r w:rsidR="00D31FDC" w:rsidRPr="006F16B8">
        <w:rPr>
          <w:color w:val="555555"/>
          <w:lang w:val="ru-RU"/>
        </w:rPr>
        <w:t xml:space="preserve">– </w:t>
      </w:r>
      <w:r w:rsidR="00C65FB1">
        <w:rPr>
          <w:color w:val="555555"/>
          <w:lang w:val="ru-RU"/>
        </w:rPr>
        <w:t>2</w:t>
      </w:r>
      <w:r w:rsidR="00061515">
        <w:rPr>
          <w:color w:val="555555"/>
          <w:lang w:val="ru-RU"/>
        </w:rPr>
        <w:t>114</w:t>
      </w:r>
      <w:r w:rsidR="00D31FDC">
        <w:rPr>
          <w:color w:val="555555"/>
          <w:lang w:val="ru-RU"/>
        </w:rPr>
        <w:t>,00</w:t>
      </w:r>
      <w:r w:rsidR="00D31FDC" w:rsidRPr="006F16B8">
        <w:rPr>
          <w:color w:val="555555"/>
          <w:lang w:val="ru-RU"/>
        </w:rPr>
        <w:t xml:space="preserve"> (</w:t>
      </w:r>
      <w:r w:rsidR="00A74737">
        <w:rPr>
          <w:color w:val="555555"/>
          <w:lang w:val="ru-RU"/>
        </w:rPr>
        <w:t>две</w:t>
      </w:r>
      <w:r w:rsidR="00D31FDC">
        <w:rPr>
          <w:color w:val="555555"/>
          <w:lang w:val="ru-RU"/>
        </w:rPr>
        <w:t xml:space="preserve"> </w:t>
      </w:r>
      <w:r w:rsidR="00D31FDC" w:rsidRPr="006F16B8">
        <w:rPr>
          <w:color w:val="555555"/>
          <w:lang w:val="ru-RU"/>
        </w:rPr>
        <w:t xml:space="preserve"> </w:t>
      </w:r>
      <w:r w:rsidR="00A74737">
        <w:rPr>
          <w:color w:val="555555"/>
          <w:lang w:val="ru-RU"/>
        </w:rPr>
        <w:t>тысячи</w:t>
      </w:r>
      <w:r w:rsidR="00D31FDC">
        <w:rPr>
          <w:color w:val="555555"/>
          <w:lang w:val="ru-RU"/>
        </w:rPr>
        <w:t xml:space="preserve"> </w:t>
      </w:r>
      <w:r w:rsidR="00061515">
        <w:rPr>
          <w:color w:val="555555"/>
          <w:lang w:val="ru-RU"/>
        </w:rPr>
        <w:t>сто четырнадцать</w:t>
      </w:r>
      <w:r w:rsidR="00D31FDC">
        <w:rPr>
          <w:color w:val="555555"/>
          <w:lang w:val="ru-RU"/>
        </w:rPr>
        <w:t xml:space="preserve"> руб. 00 коп.) рублей. </w:t>
      </w:r>
      <w:r w:rsidR="00D31FDC">
        <w:rPr>
          <w:color w:val="555555"/>
          <w:lang w:val="ru-RU"/>
        </w:rPr>
        <w:br/>
        <w:t>Сумма задатка (2</w:t>
      </w:r>
      <w:r w:rsidR="00D31FDC" w:rsidRPr="006F16B8">
        <w:rPr>
          <w:color w:val="555555"/>
          <w:lang w:val="ru-RU"/>
        </w:rPr>
        <w:t xml:space="preserve">0% от начальной цены </w:t>
      </w:r>
      <w:r w:rsidR="00D31FDC">
        <w:rPr>
          <w:color w:val="555555"/>
          <w:lang w:val="ru-RU"/>
        </w:rPr>
        <w:t>предмета аукциона</w:t>
      </w:r>
      <w:r w:rsidR="00D31FDC" w:rsidRPr="006F16B8">
        <w:rPr>
          <w:color w:val="555555"/>
          <w:lang w:val="ru-RU"/>
        </w:rPr>
        <w:t xml:space="preserve">) – </w:t>
      </w:r>
      <w:r w:rsidR="00A74737">
        <w:rPr>
          <w:color w:val="555555"/>
          <w:lang w:val="ru-RU"/>
        </w:rPr>
        <w:t>4</w:t>
      </w:r>
      <w:r w:rsidR="00061515">
        <w:rPr>
          <w:color w:val="555555"/>
          <w:lang w:val="ru-RU"/>
        </w:rPr>
        <w:t>23</w:t>
      </w:r>
      <w:r w:rsidR="00D31FDC">
        <w:rPr>
          <w:color w:val="555555"/>
          <w:lang w:val="ru-RU"/>
        </w:rPr>
        <w:t>,00</w:t>
      </w:r>
      <w:r w:rsidR="00D31FDC" w:rsidRPr="006F16B8">
        <w:rPr>
          <w:color w:val="555555"/>
          <w:lang w:val="ru-RU"/>
        </w:rPr>
        <w:t xml:space="preserve"> (</w:t>
      </w:r>
      <w:r w:rsidR="00A74737">
        <w:rPr>
          <w:color w:val="555555"/>
          <w:lang w:val="ru-RU"/>
        </w:rPr>
        <w:t xml:space="preserve">четыреста </w:t>
      </w:r>
      <w:r w:rsidR="00C65FB1">
        <w:rPr>
          <w:color w:val="555555"/>
          <w:lang w:val="ru-RU"/>
        </w:rPr>
        <w:t>двадцать</w:t>
      </w:r>
      <w:r w:rsidR="00061515">
        <w:rPr>
          <w:color w:val="555555"/>
          <w:lang w:val="ru-RU"/>
        </w:rPr>
        <w:t xml:space="preserve"> три </w:t>
      </w:r>
      <w:r w:rsidR="00D31FDC" w:rsidRPr="006F16B8">
        <w:rPr>
          <w:color w:val="555555"/>
          <w:lang w:val="ru-RU"/>
        </w:rPr>
        <w:t xml:space="preserve"> руб. </w:t>
      </w:r>
      <w:r w:rsidR="00D31FDC">
        <w:rPr>
          <w:color w:val="555555"/>
          <w:lang w:val="ru-RU"/>
        </w:rPr>
        <w:t>00</w:t>
      </w:r>
      <w:r w:rsidR="00D31FDC" w:rsidRPr="006F16B8">
        <w:rPr>
          <w:color w:val="555555"/>
          <w:lang w:val="ru-RU"/>
        </w:rPr>
        <w:t xml:space="preserve"> коп.) рублей. </w:t>
      </w:r>
      <w:r w:rsidR="00D31FDC" w:rsidRPr="006F16B8">
        <w:rPr>
          <w:color w:val="555555"/>
          <w:lang w:val="ru-RU"/>
        </w:rPr>
        <w:br/>
        <w:t>Шаг аукциона 3 % от начальной цены</w:t>
      </w:r>
      <w:r w:rsidR="00D31FDC">
        <w:rPr>
          <w:color w:val="555555"/>
          <w:lang w:val="ru-RU"/>
        </w:rPr>
        <w:t xml:space="preserve"> предмета аукциона</w:t>
      </w:r>
      <w:r w:rsidR="00D31FDC" w:rsidRPr="006F16B8">
        <w:rPr>
          <w:color w:val="555555"/>
          <w:lang w:val="ru-RU"/>
        </w:rPr>
        <w:t xml:space="preserve"> – </w:t>
      </w:r>
      <w:r w:rsidR="00061515">
        <w:rPr>
          <w:color w:val="555555"/>
          <w:lang w:val="ru-RU"/>
        </w:rPr>
        <w:t>63</w:t>
      </w:r>
      <w:r w:rsidR="00D31FDC" w:rsidRPr="006F16B8">
        <w:rPr>
          <w:color w:val="555555"/>
          <w:lang w:val="ru-RU"/>
        </w:rPr>
        <w:t>,</w:t>
      </w:r>
      <w:r w:rsidR="00D31FDC">
        <w:rPr>
          <w:color w:val="555555"/>
          <w:lang w:val="ru-RU"/>
        </w:rPr>
        <w:t>00</w:t>
      </w:r>
      <w:r w:rsidR="00D31FDC" w:rsidRPr="006F16B8">
        <w:rPr>
          <w:color w:val="555555"/>
          <w:lang w:val="ru-RU"/>
        </w:rPr>
        <w:t xml:space="preserve"> (</w:t>
      </w:r>
      <w:r w:rsidR="00A74737">
        <w:rPr>
          <w:color w:val="555555"/>
          <w:lang w:val="ru-RU"/>
        </w:rPr>
        <w:t xml:space="preserve">шестьдесят </w:t>
      </w:r>
      <w:r w:rsidR="00061515">
        <w:rPr>
          <w:color w:val="555555"/>
          <w:lang w:val="ru-RU"/>
        </w:rPr>
        <w:t>три</w:t>
      </w:r>
      <w:r w:rsidR="00D31FDC" w:rsidRPr="006F16B8">
        <w:rPr>
          <w:color w:val="555555"/>
          <w:lang w:val="ru-RU"/>
        </w:rPr>
        <w:t xml:space="preserve"> руб. </w:t>
      </w:r>
      <w:r w:rsidR="00D31FDC">
        <w:rPr>
          <w:color w:val="555555"/>
          <w:lang w:val="ru-RU"/>
        </w:rPr>
        <w:t xml:space="preserve">00 коп.) рублей. </w:t>
      </w:r>
      <w:r w:rsidR="00D31FDC" w:rsidRPr="006F16B8">
        <w:rPr>
          <w:color w:val="555555"/>
          <w:lang w:val="ru-RU"/>
        </w:rPr>
        <w:br/>
        <w:t>Земельный участок относится к территори</w:t>
      </w:r>
      <w:r w:rsidR="00D31FDC">
        <w:rPr>
          <w:color w:val="555555"/>
          <w:lang w:val="ru-RU"/>
        </w:rPr>
        <w:t xml:space="preserve">альной зоне </w:t>
      </w:r>
      <w:r w:rsidR="00061515">
        <w:rPr>
          <w:color w:val="555555"/>
          <w:lang w:val="ru-RU"/>
        </w:rPr>
        <w:t>Ж</w:t>
      </w:r>
      <w:r w:rsidR="00D31FDC">
        <w:rPr>
          <w:color w:val="555555"/>
          <w:lang w:val="ru-RU"/>
        </w:rPr>
        <w:t xml:space="preserve">-1 (Зона застройки индивидуальными жилыми домами с личным подсобным хозяйством, не требующим организации санитарно-защитных зон). </w:t>
      </w:r>
      <w:r w:rsidR="00D31FDC">
        <w:rPr>
          <w:color w:val="555555"/>
          <w:lang w:val="ru-RU"/>
        </w:rPr>
        <w:br/>
      </w:r>
      <w:r w:rsidRPr="006F16B8">
        <w:rPr>
          <w:color w:val="555555"/>
          <w:lang w:val="ru-RU"/>
        </w:rPr>
        <w:t xml:space="preserve"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Pr="006F16B8">
        <w:rPr>
          <w:color w:val="555555"/>
          <w:lang w:val="ru-RU"/>
        </w:rPr>
        <w:br/>
      </w:r>
      <w:r w:rsidR="0015164E">
        <w:rPr>
          <w:color w:val="555555"/>
          <w:lang w:val="ru-RU"/>
        </w:rPr>
        <w:t xml:space="preserve">  </w:t>
      </w:r>
      <w:r w:rsidR="00C65FB1" w:rsidRPr="00CE3F1C">
        <w:rPr>
          <w:color w:val="555555"/>
          <w:lang w:val="ru-RU"/>
        </w:rPr>
        <w:t>Водоснабжение.</w:t>
      </w:r>
      <w:r w:rsidR="00C65FB1" w:rsidRPr="00984886">
        <w:rPr>
          <w:b/>
          <w:lang w:val="ru-RU"/>
        </w:rPr>
        <w:t xml:space="preserve">  </w:t>
      </w:r>
      <w:r w:rsidR="0015164E" w:rsidRPr="0015164E">
        <w:rPr>
          <w:lang w:val="ru-RU"/>
        </w:rPr>
        <w:t>В д. Новоресмекеево центрального водопровода не имеется.</w:t>
      </w:r>
      <w:r w:rsidR="00C65FB1" w:rsidRPr="00984886">
        <w:rPr>
          <w:b/>
          <w:lang w:val="ru-RU"/>
        </w:rPr>
        <w:t xml:space="preserve">   </w:t>
      </w:r>
    </w:p>
    <w:p w:rsidR="004D613B" w:rsidRPr="00A74737" w:rsidRDefault="0015164E" w:rsidP="0015164E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C65FB1" w:rsidRPr="00CE3F1C">
        <w:rPr>
          <w:color w:val="555555"/>
          <w:lang w:val="ru-RU"/>
        </w:rPr>
        <w:t>Водоотведение. Централизованной системы водоотведения не имеется.</w:t>
      </w:r>
      <w:r w:rsidR="00C65FB1" w:rsidRPr="00CE3F1C">
        <w:rPr>
          <w:color w:val="555555"/>
          <w:lang w:val="ru-RU"/>
        </w:rPr>
        <w:br/>
      </w:r>
      <w:r w:rsidR="006F16B8" w:rsidRPr="0044549A">
        <w:rPr>
          <w:b/>
          <w:color w:val="555555"/>
          <w:lang w:val="ru-RU"/>
        </w:rPr>
        <w:t>Электроснабжение.</w:t>
      </w:r>
      <w:r w:rsidR="004D613B">
        <w:rPr>
          <w:color w:val="555555"/>
          <w:lang w:val="ru-RU"/>
        </w:rPr>
        <w:t xml:space="preserve"> </w:t>
      </w:r>
      <w:r w:rsidR="006F16B8" w:rsidRPr="006F16B8">
        <w:rPr>
          <w:color w:val="555555"/>
          <w:lang w:val="ru-RU"/>
        </w:rPr>
        <w:t>Организация, выдавшая информацию –</w:t>
      </w:r>
      <w:r w:rsidR="00366956">
        <w:rPr>
          <w:color w:val="555555"/>
          <w:lang w:val="ru-RU"/>
        </w:rPr>
        <w:t>Чекмагушевский РЭС производственное отделение «ОЭС» ООО «Башкирэнерго»</w:t>
      </w:r>
      <w:r w:rsidR="004D613B">
        <w:rPr>
          <w:color w:val="555555"/>
          <w:lang w:val="ru-RU"/>
        </w:rPr>
        <w:t>.</w:t>
      </w:r>
      <w:r w:rsidR="00366956">
        <w:rPr>
          <w:color w:val="555555"/>
          <w:lang w:val="ru-RU"/>
        </w:rPr>
        <w:t xml:space="preserve"> </w:t>
      </w:r>
      <w:r w:rsidR="006F16B8" w:rsidRPr="006F16B8">
        <w:rPr>
          <w:color w:val="555555"/>
          <w:lang w:val="ru-RU"/>
        </w:rPr>
        <w:t xml:space="preserve">Возможность технологического присоединения объекта к сетям электроснабжения имеется. При подключении возможно выделение максимальной нагрузки и предельной свободной мощности возможной отпуску до 15 кВт включительно по одной точке присоединения от </w:t>
      </w:r>
      <w:r w:rsidR="004D613B">
        <w:rPr>
          <w:color w:val="555555"/>
          <w:lang w:val="ru-RU"/>
        </w:rPr>
        <w:t xml:space="preserve">ВЛ-0,4 кВ </w:t>
      </w:r>
      <w:r w:rsidR="00F7355B">
        <w:rPr>
          <w:color w:val="555555"/>
          <w:lang w:val="ru-RU"/>
        </w:rPr>
        <w:t xml:space="preserve">ТП </w:t>
      </w:r>
      <w:r w:rsidR="00C65FB1">
        <w:rPr>
          <w:color w:val="555555"/>
          <w:lang w:val="ru-RU"/>
        </w:rPr>
        <w:t>7</w:t>
      </w:r>
      <w:r>
        <w:rPr>
          <w:color w:val="555555"/>
          <w:lang w:val="ru-RU"/>
        </w:rPr>
        <w:t>028</w:t>
      </w:r>
      <w:r w:rsidR="00366956">
        <w:rPr>
          <w:color w:val="555555"/>
          <w:lang w:val="ru-RU"/>
        </w:rPr>
        <w:t>н.п.</w:t>
      </w:r>
      <w:r w:rsidR="00987B99">
        <w:rPr>
          <w:color w:val="555555"/>
          <w:lang w:val="ru-RU"/>
        </w:rPr>
        <w:t xml:space="preserve"> </w:t>
      </w:r>
      <w:r>
        <w:rPr>
          <w:color w:val="555555"/>
          <w:lang w:val="ru-RU"/>
        </w:rPr>
        <w:t>Новоресмекеево</w:t>
      </w:r>
      <w:r w:rsidR="00366956">
        <w:rPr>
          <w:color w:val="555555"/>
          <w:lang w:val="ru-RU"/>
        </w:rPr>
        <w:t>, состоящим на балансе ООО «Башкирэнерго»</w:t>
      </w:r>
      <w:r w:rsidR="006F16B8" w:rsidRPr="006F16B8">
        <w:rPr>
          <w:color w:val="555555"/>
          <w:lang w:val="ru-RU"/>
        </w:rPr>
        <w:t xml:space="preserve"> </w:t>
      </w:r>
      <w:r w:rsidR="00987B99">
        <w:rPr>
          <w:color w:val="555555"/>
          <w:lang w:val="ru-RU"/>
        </w:rPr>
        <w:t>Предельная свободна</w:t>
      </w:r>
      <w:r w:rsidR="003B4D47">
        <w:rPr>
          <w:color w:val="555555"/>
          <w:lang w:val="ru-RU"/>
        </w:rPr>
        <w:t>я</w:t>
      </w:r>
      <w:r w:rsidR="00987B99">
        <w:rPr>
          <w:color w:val="555555"/>
          <w:lang w:val="ru-RU"/>
        </w:rPr>
        <w:t xml:space="preserve"> мощность к отпуску составляет 15кВт. Срок подключения 4 месяцев с даты заключения договора. Срок действия технических условий 2 года</w:t>
      </w:r>
      <w:r w:rsidR="004D613B">
        <w:rPr>
          <w:color w:val="555555"/>
          <w:lang w:val="ru-RU"/>
        </w:rPr>
        <w:t xml:space="preserve">. </w:t>
      </w:r>
      <w:r w:rsidR="006F16B8" w:rsidRPr="006F16B8">
        <w:rPr>
          <w:color w:val="555555"/>
          <w:lang w:val="ru-RU"/>
        </w:rPr>
        <w:t>Стоимость технологического присоединения для победителя аукциона, обратившемуся в сетевую</w:t>
      </w:r>
      <w:r w:rsidR="004D613B">
        <w:rPr>
          <w:color w:val="555555"/>
          <w:lang w:val="ru-RU"/>
        </w:rPr>
        <w:t xml:space="preserve"> организацию составит 550</w:t>
      </w:r>
      <w:r w:rsidR="00C65FB1">
        <w:rPr>
          <w:color w:val="555555"/>
          <w:lang w:val="ru-RU"/>
        </w:rPr>
        <w:t>,0</w:t>
      </w:r>
      <w:r w:rsidR="004D613B">
        <w:rPr>
          <w:color w:val="555555"/>
          <w:lang w:val="ru-RU"/>
        </w:rPr>
        <w:t>руб.</w:t>
      </w:r>
    </w:p>
    <w:p w:rsidR="004D613B" w:rsidRDefault="006F16B8" w:rsidP="004D613B">
      <w:pPr>
        <w:jc w:val="both"/>
        <w:rPr>
          <w:color w:val="555555"/>
          <w:lang w:val="ru-RU"/>
        </w:rPr>
      </w:pPr>
      <w:r w:rsidRPr="0044549A">
        <w:rPr>
          <w:b/>
          <w:color w:val="555555"/>
          <w:lang w:val="ru-RU"/>
        </w:rPr>
        <w:t>Газоснабжение.</w:t>
      </w:r>
      <w:r w:rsidR="004D613B">
        <w:rPr>
          <w:color w:val="555555"/>
          <w:lang w:val="ru-RU"/>
        </w:rPr>
        <w:t xml:space="preserve"> </w:t>
      </w:r>
      <w:r w:rsidR="0015164E">
        <w:rPr>
          <w:color w:val="555555"/>
          <w:lang w:val="ru-RU"/>
        </w:rPr>
        <w:t>Газификация данной улицы не возможна, т.к. д. Новоресмекеево не газифицирована.</w:t>
      </w:r>
    </w:p>
    <w:p w:rsidR="00247953" w:rsidRPr="004D613B" w:rsidRDefault="008C3229" w:rsidP="004D613B">
      <w:pPr>
        <w:jc w:val="both"/>
        <w:rPr>
          <w:color w:val="555555"/>
          <w:lang w:val="ru-RU"/>
        </w:rPr>
      </w:pPr>
      <w:r>
        <w:rPr>
          <w:color w:val="555555"/>
          <w:lang w:val="ru-RU"/>
        </w:rPr>
        <w:t xml:space="preserve"> </w:t>
      </w:r>
      <w:r w:rsidR="007242D4" w:rsidRPr="007242D4">
        <w:rPr>
          <w:rFonts w:ascii="PT Sans" w:hAnsi="PT Sans"/>
          <w:b/>
          <w:bCs/>
          <w:lang w:val="ru-RU"/>
        </w:rPr>
        <w:t xml:space="preserve"> </w:t>
      </w:r>
      <w:r w:rsidR="007242D4" w:rsidRPr="007242D4">
        <w:rPr>
          <w:rFonts w:ascii="PT Sans" w:hAnsi="PT Sans"/>
          <w:lang w:val="ru-RU"/>
        </w:rPr>
        <w:t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Право государственной собственности на зем</w:t>
      </w:r>
      <w:r w:rsidR="00247953">
        <w:rPr>
          <w:rFonts w:ascii="PT Sans" w:hAnsi="PT Sans"/>
          <w:lang w:val="ru-RU"/>
        </w:rPr>
        <w:t>ельный участок не разграничено.</w:t>
      </w:r>
      <w:r w:rsidR="007242D4" w:rsidRPr="007242D4">
        <w:rPr>
          <w:rFonts w:ascii="PT Sans" w:hAnsi="PT Sans"/>
          <w:b/>
          <w:bCs/>
          <w:lang w:val="ru-RU"/>
        </w:rPr>
        <w:t xml:space="preserve"> </w:t>
      </w:r>
      <w:r w:rsidR="007C7F29" w:rsidRPr="007C7F29">
        <w:rPr>
          <w:lang w:val="ru-RU"/>
        </w:rPr>
        <w:t xml:space="preserve">В соответствии </w:t>
      </w:r>
      <w:r w:rsidR="007C7F29">
        <w:rPr>
          <w:lang w:val="ru-RU"/>
        </w:rPr>
        <w:t>с</w:t>
      </w:r>
      <w:r w:rsidR="007C7F29" w:rsidRPr="007C7F29">
        <w:rPr>
          <w:lang w:val="ru-RU"/>
        </w:rPr>
        <w:t xml:space="preserve"> Правил</w:t>
      </w:r>
      <w:r w:rsidR="007C7F29">
        <w:rPr>
          <w:lang w:val="ru-RU"/>
        </w:rPr>
        <w:t>ами</w:t>
      </w:r>
      <w:r w:rsidR="007C7F29" w:rsidRPr="007C7F29">
        <w:rPr>
          <w:lang w:val="ru-RU"/>
        </w:rPr>
        <w:t xml:space="preserve"> землепользования и застройки сельского поселения </w:t>
      </w:r>
      <w:r w:rsidR="0015164E">
        <w:rPr>
          <w:lang w:val="ru-RU"/>
        </w:rPr>
        <w:t>Рапатовский</w:t>
      </w:r>
      <w:r w:rsidR="007C7F29" w:rsidRPr="007C7F29">
        <w:rPr>
          <w:lang w:val="ru-RU"/>
        </w:rPr>
        <w:t xml:space="preserve"> сельсовет муниципального района </w:t>
      </w:r>
      <w:r w:rsidR="007C7F29">
        <w:rPr>
          <w:lang w:val="ru-RU"/>
        </w:rPr>
        <w:t>Чекмагушевский</w:t>
      </w:r>
      <w:r w:rsidR="007C7F29" w:rsidRPr="007C7F29">
        <w:rPr>
          <w:lang w:val="ru-RU"/>
        </w:rPr>
        <w:t xml:space="preserve"> район Республики Башкортостан, утвержденных решением</w:t>
      </w:r>
      <w:r w:rsidR="00A124A1">
        <w:rPr>
          <w:lang w:val="ru-RU"/>
        </w:rPr>
        <w:t xml:space="preserve"> сельского</w:t>
      </w:r>
      <w:r w:rsidR="007C7F29" w:rsidRPr="007C7F29">
        <w:rPr>
          <w:lang w:val="ru-RU"/>
        </w:rPr>
        <w:t xml:space="preserve"> совета</w:t>
      </w:r>
      <w:r w:rsidR="00A124A1">
        <w:rPr>
          <w:lang w:val="ru-RU"/>
        </w:rPr>
        <w:t xml:space="preserve"> </w:t>
      </w:r>
      <w:r w:rsidR="0015164E">
        <w:rPr>
          <w:lang w:val="ru-RU"/>
        </w:rPr>
        <w:t>Рапатовский</w:t>
      </w:r>
      <w:r w:rsidR="00A124A1">
        <w:rPr>
          <w:lang w:val="ru-RU"/>
        </w:rPr>
        <w:t xml:space="preserve"> сельсовет</w:t>
      </w:r>
      <w:r w:rsidR="007C7F29" w:rsidRPr="007C7F29">
        <w:rPr>
          <w:lang w:val="ru-RU"/>
        </w:rPr>
        <w:t xml:space="preserve"> муниципального района </w:t>
      </w:r>
      <w:r w:rsidR="007C7F29">
        <w:rPr>
          <w:lang w:val="ru-RU"/>
        </w:rPr>
        <w:t>Чекмагушевский</w:t>
      </w:r>
      <w:r w:rsidR="007C7F29" w:rsidRPr="007C7F29">
        <w:rPr>
          <w:lang w:val="ru-RU"/>
        </w:rPr>
        <w:t xml:space="preserve"> р</w:t>
      </w:r>
      <w:r w:rsidR="007C7F29">
        <w:rPr>
          <w:lang w:val="ru-RU"/>
        </w:rPr>
        <w:t>айон Республики Башкортостан «21</w:t>
      </w:r>
      <w:r w:rsidR="007C7F29" w:rsidRPr="007C7F29">
        <w:rPr>
          <w:lang w:val="ru-RU"/>
        </w:rPr>
        <w:t xml:space="preserve">» </w:t>
      </w:r>
      <w:r w:rsidR="00331258">
        <w:rPr>
          <w:lang w:val="ru-RU"/>
        </w:rPr>
        <w:t>декабря 2016</w:t>
      </w:r>
      <w:r w:rsidR="00C65FB1">
        <w:rPr>
          <w:lang w:val="ru-RU"/>
        </w:rPr>
        <w:t xml:space="preserve"> г. №6</w:t>
      </w:r>
      <w:r w:rsidR="0015164E">
        <w:rPr>
          <w:lang w:val="ru-RU"/>
        </w:rPr>
        <w:t>0</w:t>
      </w:r>
      <w:r w:rsidR="00331258">
        <w:rPr>
          <w:lang w:val="ru-RU"/>
        </w:rPr>
        <w:t>.</w:t>
      </w:r>
    </w:p>
    <w:p w:rsidR="00812541" w:rsidRPr="00247953" w:rsidRDefault="00812541" w:rsidP="00247953">
      <w:pPr>
        <w:spacing w:before="240" w:after="240"/>
        <w:jc w:val="both"/>
        <w:rPr>
          <w:rFonts w:ascii="PT Sans" w:hAnsi="PT Sans"/>
          <w:lang w:val="ru-RU"/>
        </w:rPr>
      </w:pPr>
      <w:r w:rsidRPr="00247953">
        <w:rPr>
          <w:rFonts w:ascii="PT Sans" w:hAnsi="PT Sans"/>
          <w:b/>
          <w:bCs/>
          <w:lang w:val="ru-RU"/>
        </w:rPr>
        <w:t xml:space="preserve">Порядок внесения и возврата задатка. </w:t>
      </w:r>
      <w:r w:rsidRPr="00812541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>
        <w:rPr>
          <w:rFonts w:ascii="PT Sans" w:hAnsi="PT Sans"/>
          <w:lang w:val="ru-RU"/>
        </w:rPr>
        <w:t>анизатора аукциона по следующи</w:t>
      </w:r>
      <w:r w:rsidR="00CF4C7C">
        <w:rPr>
          <w:rFonts w:ascii="PT Sans" w:hAnsi="PT Sans"/>
          <w:lang w:val="ru-RU"/>
        </w:rPr>
        <w:t xml:space="preserve">м </w:t>
      </w:r>
      <w:r w:rsidRPr="00812541">
        <w:rPr>
          <w:rFonts w:ascii="PT Sans" w:hAnsi="PT Sans"/>
          <w:lang w:val="ru-RU"/>
        </w:rPr>
        <w:t xml:space="preserve">банковским реквизитам: </w:t>
      </w:r>
      <w:r w:rsidRPr="00247953">
        <w:rPr>
          <w:rFonts w:ascii="PT Sans" w:hAnsi="PT Sans"/>
          <w:lang w:val="ru-RU"/>
        </w:rPr>
        <w:t xml:space="preserve">Получатель: </w:t>
      </w:r>
      <w:r w:rsidRPr="00247953">
        <w:rPr>
          <w:lang w:val="ru-RU"/>
        </w:rPr>
        <w:t xml:space="preserve">Управление федерального казначейства по РБ (Министерство финансов РБ - КУС  </w:t>
      </w:r>
      <w:r w:rsidRPr="00247953">
        <w:rPr>
          <w:lang w:val="ru-RU"/>
        </w:rPr>
        <w:lastRenderedPageBreak/>
        <w:t xml:space="preserve">Минземимущества Республики Башкортостан по Чекмагушевскому району л/с 05110110590), ИНН: 0249000697,  КПП 024901001, Банк получателя: отделение- НБ Республика Башкортостан г. Уфа, р/с № 40302810500004000034, БИК 048073001. </w:t>
      </w:r>
      <w:r w:rsidRPr="00247953">
        <w:rPr>
          <w:rFonts w:ascii="PT Sans" w:hAnsi="PT Sans"/>
          <w:lang w:val="ru-RU"/>
        </w:rPr>
        <w:t xml:space="preserve">Назначение платежа: Задаток за участие в аукционе, назначенного на </w:t>
      </w:r>
      <w:r w:rsidR="004D613B">
        <w:rPr>
          <w:rFonts w:ascii="PT Sans" w:hAnsi="PT Sans"/>
          <w:lang w:val="ru-RU"/>
        </w:rPr>
        <w:t>27</w:t>
      </w:r>
      <w:r w:rsidR="00CE6E9A" w:rsidRPr="00CE6E9A">
        <w:rPr>
          <w:rFonts w:ascii="PT Sans" w:hAnsi="PT Sans"/>
          <w:bCs/>
          <w:lang w:val="ru-RU"/>
        </w:rPr>
        <w:t>.04</w:t>
      </w:r>
      <w:r w:rsidR="00984886" w:rsidRPr="00CE6E9A">
        <w:rPr>
          <w:rFonts w:ascii="PT Sans" w:hAnsi="PT Sans"/>
          <w:bCs/>
          <w:lang w:val="ru-RU"/>
        </w:rPr>
        <w:t>.2018</w:t>
      </w:r>
      <w:r w:rsidRPr="00CE6E9A">
        <w:rPr>
          <w:rFonts w:ascii="PT Sans" w:hAnsi="PT Sans"/>
          <w:bCs/>
          <w:lang w:val="ru-RU"/>
        </w:rPr>
        <w:t>г</w:t>
      </w:r>
      <w:r w:rsidRPr="00247953">
        <w:rPr>
          <w:rFonts w:ascii="PT Sans" w:hAnsi="PT Sans"/>
          <w:b/>
          <w:bCs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Представление документов, подтверждающих внесение задатка, признаётся заключением соглашения о задатке. Документом, подтверждающим поступление задатка, является выписка со счета организатора аукциона. Последний день поступления задатка </w:t>
      </w:r>
      <w:r w:rsidRPr="00CE6E9A">
        <w:rPr>
          <w:rFonts w:ascii="PT Sans" w:hAnsi="PT Sans"/>
          <w:lang w:val="ru-RU"/>
        </w:rPr>
        <w:t xml:space="preserve">– </w:t>
      </w:r>
      <w:r w:rsidR="00247953" w:rsidRPr="00CE6E9A">
        <w:rPr>
          <w:rFonts w:ascii="PT Sans" w:hAnsi="PT Sans"/>
          <w:bCs/>
          <w:lang w:val="ru-RU"/>
        </w:rPr>
        <w:t>1</w:t>
      </w:r>
      <w:r w:rsidR="004D613B">
        <w:rPr>
          <w:rFonts w:ascii="PT Sans" w:hAnsi="PT Sans"/>
          <w:bCs/>
          <w:lang w:val="ru-RU"/>
        </w:rPr>
        <w:t>8</w:t>
      </w:r>
      <w:r w:rsidRPr="00CE6E9A">
        <w:rPr>
          <w:rFonts w:ascii="PT Sans" w:hAnsi="PT Sans"/>
          <w:bCs/>
          <w:lang w:val="ru-RU"/>
        </w:rPr>
        <w:t xml:space="preserve"> </w:t>
      </w:r>
      <w:r w:rsidR="00CE6E9A" w:rsidRPr="00CE6E9A">
        <w:rPr>
          <w:rFonts w:ascii="PT Sans" w:hAnsi="PT Sans"/>
          <w:bCs/>
          <w:lang w:val="ru-RU"/>
        </w:rPr>
        <w:t>апреля</w:t>
      </w:r>
      <w:r w:rsidR="00984886" w:rsidRPr="00CE6E9A">
        <w:rPr>
          <w:rFonts w:ascii="PT Sans" w:hAnsi="PT Sans"/>
          <w:bCs/>
          <w:lang w:val="ru-RU"/>
        </w:rPr>
        <w:t xml:space="preserve"> 2018</w:t>
      </w:r>
      <w:r w:rsidRPr="00CE6E9A">
        <w:rPr>
          <w:rFonts w:ascii="PT Sans" w:hAnsi="PT Sans"/>
          <w:bCs/>
          <w:lang w:val="ru-RU"/>
        </w:rPr>
        <w:t xml:space="preserve"> года.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Pr="00812541">
        <w:rPr>
          <w:rFonts w:ascii="PT Sans" w:hAnsi="PT Sans"/>
          <w:lang w:val="ru-RU"/>
        </w:rPr>
        <w:t xml:space="preserve">Внесенный задаток возвращается: 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812541">
        <w:rPr>
          <w:rFonts w:ascii="PT Sans" w:hAnsi="PT Sans"/>
          <w:lang w:val="ru-RU"/>
        </w:rPr>
        <w:t>сле</w:t>
      </w:r>
      <w:r>
        <w:rPr>
          <w:rFonts w:ascii="PT Sans" w:hAnsi="PT Sans"/>
          <w:lang w:val="ru-RU"/>
        </w:rPr>
        <w:t>дующие документы</w:t>
      </w:r>
      <w:r w:rsidR="00812541" w:rsidRPr="00812541">
        <w:rPr>
          <w:rFonts w:ascii="PT Sans" w:hAnsi="PT Sans"/>
          <w:lang w:val="ru-RU"/>
        </w:rPr>
        <w:t xml:space="preserve">: 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sz w:val="18"/>
          <w:szCs w:val="18"/>
          <w:lang w:val="ru-RU"/>
        </w:rPr>
        <w:t xml:space="preserve">      </w:t>
      </w:r>
      <w:r w:rsidRPr="005071D4">
        <w:rPr>
          <w:lang w:val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4) документы, подтверждающие внесение задатка.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071D4">
        <w:rPr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В </w:t>
      </w:r>
      <w:r w:rsidRPr="005071D4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</w:t>
      </w:r>
      <w:r w:rsidRPr="005071D4">
        <w:rPr>
          <w:color w:val="000000"/>
          <w:lang w:val="ru-RU"/>
        </w:rPr>
        <w:lastRenderedPageBreak/>
        <w:t>предпринимателей и крестьянских (фермерских) хозяйств</w:t>
      </w:r>
      <w:r w:rsidR="00382213">
        <w:rPr>
          <w:rFonts w:ascii="PT Sans" w:hAnsi="PT Sans"/>
          <w:lang w:val="ru-RU"/>
        </w:rPr>
        <w:t>.</w:t>
      </w:r>
      <w:r w:rsidR="00913669">
        <w:rPr>
          <w:rFonts w:ascii="PT Sans" w:hAnsi="PT Sans"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</w:p>
    <w:p w:rsidR="00812541" w:rsidRPr="00812541" w:rsidRDefault="005C0ACB" w:rsidP="00386680">
      <w:pPr>
        <w:jc w:val="both"/>
        <w:rPr>
          <w:lang w:val="ru-RU"/>
        </w:rPr>
      </w:pPr>
      <w:r w:rsidRPr="00C11F4A">
        <w:rPr>
          <w:sz w:val="28"/>
          <w:szCs w:val="28"/>
          <w:lang w:val="ru-RU"/>
        </w:rPr>
        <w:t xml:space="preserve">     </w:t>
      </w:r>
      <w:r w:rsidR="00812541" w:rsidRPr="00812541">
        <w:rPr>
          <w:rFonts w:ascii="PT Sans" w:hAnsi="PT Sans"/>
          <w:lang w:val="ru-RU"/>
        </w:rPr>
        <w:t xml:space="preserve">Приём заявок на участие в аукционе будет проводиться по рабочим дням с </w:t>
      </w:r>
      <w:r w:rsidR="00CE6E9A">
        <w:rPr>
          <w:rFonts w:ascii="PT Sans" w:hAnsi="PT Sans"/>
          <w:b/>
          <w:bCs/>
          <w:lang w:val="ru-RU"/>
        </w:rPr>
        <w:t>2</w:t>
      </w:r>
      <w:r w:rsidR="00D31FDC">
        <w:rPr>
          <w:rFonts w:ascii="PT Sans" w:hAnsi="PT Sans"/>
          <w:b/>
          <w:bCs/>
          <w:lang w:val="ru-RU"/>
        </w:rPr>
        <w:t>7</w:t>
      </w:r>
      <w:r w:rsidR="00CE6E9A">
        <w:rPr>
          <w:rFonts w:ascii="PT Sans" w:hAnsi="PT Sans"/>
          <w:b/>
          <w:bCs/>
          <w:lang w:val="ru-RU"/>
        </w:rPr>
        <w:t xml:space="preserve"> марта</w:t>
      </w:r>
      <w:r w:rsidR="007A058E">
        <w:rPr>
          <w:rFonts w:ascii="PT Sans" w:hAnsi="PT Sans"/>
          <w:b/>
          <w:bCs/>
          <w:lang w:val="ru-RU"/>
        </w:rPr>
        <w:t xml:space="preserve"> 201</w:t>
      </w:r>
      <w:r w:rsidR="0019360B">
        <w:rPr>
          <w:rFonts w:ascii="PT Sans" w:hAnsi="PT Sans"/>
          <w:b/>
          <w:bCs/>
          <w:lang w:val="ru-RU"/>
        </w:rPr>
        <w:t>8</w:t>
      </w:r>
      <w:r w:rsidR="007A058E">
        <w:rPr>
          <w:rFonts w:ascii="PT Sans" w:hAnsi="PT Sans"/>
          <w:b/>
          <w:bCs/>
          <w:lang w:val="ru-RU"/>
        </w:rPr>
        <w:t xml:space="preserve"> года по </w:t>
      </w:r>
      <w:r w:rsidR="00D31FDC">
        <w:rPr>
          <w:rFonts w:ascii="PT Sans" w:hAnsi="PT Sans"/>
          <w:b/>
          <w:bCs/>
          <w:lang w:val="ru-RU"/>
        </w:rPr>
        <w:t>20</w:t>
      </w:r>
      <w:r w:rsidR="00CE6E9A">
        <w:rPr>
          <w:rFonts w:ascii="PT Sans" w:hAnsi="PT Sans"/>
          <w:b/>
          <w:bCs/>
          <w:lang w:val="ru-RU"/>
        </w:rPr>
        <w:t xml:space="preserve"> 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812541" w:rsidRPr="00812541">
        <w:rPr>
          <w:rFonts w:ascii="PT Sans" w:hAnsi="PT Sans"/>
          <w:b/>
          <w:bCs/>
          <w:lang w:val="ru-RU"/>
        </w:rPr>
        <w:t xml:space="preserve"> года включительно с 9 часов 00 минут до 13 часов 00 минут и с</w:t>
      </w:r>
      <w:r w:rsidR="00812541">
        <w:rPr>
          <w:rFonts w:ascii="PT Sans" w:hAnsi="PT Sans"/>
          <w:b/>
          <w:bCs/>
          <w:lang w:val="ru-RU"/>
        </w:rPr>
        <w:t xml:space="preserve"> 14 часов 00 минут до 17 часов 0</w:t>
      </w:r>
      <w:r w:rsidR="00812541" w:rsidRPr="00812541">
        <w:rPr>
          <w:rFonts w:ascii="PT Sans" w:hAnsi="PT Sans"/>
          <w:b/>
          <w:bCs/>
          <w:lang w:val="ru-RU"/>
        </w:rPr>
        <w:t>0 минут</w:t>
      </w:r>
      <w:r w:rsidR="00812541" w:rsidRPr="00812541">
        <w:rPr>
          <w:rFonts w:ascii="PT Sans" w:hAnsi="PT Sans"/>
          <w:lang w:val="ru-RU"/>
        </w:rPr>
        <w:t xml:space="preserve"> по адресу: Республика Башкортостан, </w:t>
      </w:r>
      <w:r w:rsidR="00812541" w:rsidRPr="00812541">
        <w:rPr>
          <w:lang w:val="ru-RU"/>
        </w:rPr>
        <w:t>с.Чекмагуш, ул. Ленина, д.55, каб.18.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определения участников аукциона. </w:t>
      </w:r>
      <w:r w:rsidRPr="00812541">
        <w:rPr>
          <w:rFonts w:ascii="PT Sans" w:hAnsi="PT Sans"/>
          <w:lang w:val="ru-RU"/>
        </w:rPr>
        <w:t xml:space="preserve">Участники аукциона будут определены </w:t>
      </w:r>
      <w:r w:rsidR="00D31FDC">
        <w:rPr>
          <w:rFonts w:ascii="PT Sans" w:hAnsi="PT Sans"/>
          <w:b/>
          <w:bCs/>
          <w:lang w:val="ru-RU"/>
        </w:rPr>
        <w:t>20</w:t>
      </w:r>
      <w:r w:rsidRPr="00812541">
        <w:rPr>
          <w:rFonts w:ascii="PT Sans" w:hAnsi="PT Sans"/>
          <w:b/>
          <w:bCs/>
          <w:lang w:val="ru-RU"/>
        </w:rPr>
        <w:t xml:space="preserve"> </w:t>
      </w:r>
      <w:r w:rsidR="00CE6E9A">
        <w:rPr>
          <w:rFonts w:ascii="PT Sans" w:hAnsi="PT Sans"/>
          <w:b/>
          <w:bCs/>
          <w:lang w:val="ru-RU"/>
        </w:rPr>
        <w:t>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19360B">
        <w:rPr>
          <w:rFonts w:ascii="PT Sans" w:hAnsi="PT Sans"/>
          <w:b/>
          <w:bCs/>
          <w:lang w:val="ru-RU"/>
        </w:rPr>
        <w:t xml:space="preserve"> года в 1</w:t>
      </w:r>
      <w:r w:rsidR="00CE6E9A">
        <w:rPr>
          <w:rFonts w:ascii="PT Sans" w:hAnsi="PT Sans"/>
          <w:b/>
          <w:bCs/>
          <w:lang w:val="ru-RU"/>
        </w:rPr>
        <w:t>4</w:t>
      </w:r>
      <w:r w:rsidRPr="00812541">
        <w:rPr>
          <w:rFonts w:ascii="PT Sans" w:hAnsi="PT Sans"/>
          <w:b/>
          <w:bCs/>
          <w:lang w:val="ru-RU"/>
        </w:rPr>
        <w:t xml:space="preserve"> часов 00 минут</w:t>
      </w:r>
      <w:r w:rsidR="00CE6E9A">
        <w:rPr>
          <w:rFonts w:ascii="PT Sans" w:hAnsi="PT Sans"/>
          <w:b/>
          <w:bCs/>
          <w:lang w:val="ru-RU"/>
        </w:rPr>
        <w:t xml:space="preserve"> местного времени</w:t>
      </w:r>
      <w:r w:rsidRPr="00812541">
        <w:rPr>
          <w:rFonts w:ascii="PT Sans" w:hAnsi="PT Sans"/>
          <w:lang w:val="ru-RU"/>
        </w:rPr>
        <w:t xml:space="preserve"> по адресу: </w:t>
      </w:r>
      <w:r w:rsidR="007A058E">
        <w:rPr>
          <w:rFonts w:ascii="PT Sans" w:hAnsi="PT Sans"/>
          <w:lang w:val="ru-RU"/>
        </w:rPr>
        <w:t>с. Чекмагуш, ул. Ленина, д.55,каб.№25.</w:t>
      </w:r>
      <w:r w:rsidRPr="00812541">
        <w:rPr>
          <w:rFonts w:ascii="PT Sans" w:hAnsi="PT Sans"/>
          <w:lang w:val="ru-RU"/>
        </w:rPr>
        <w:t xml:space="preserve">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не допускается к участию в аукционе в следующих случаях: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2) непоступление задатка на дату рассмотрения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подведения итогов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Подведение итогов аукциона состоится </w:t>
      </w:r>
      <w:r w:rsidR="00CE6E9A">
        <w:rPr>
          <w:rFonts w:ascii="PT Sans" w:hAnsi="PT Sans"/>
          <w:b/>
          <w:bCs/>
          <w:lang w:val="ru-RU"/>
        </w:rPr>
        <w:t>2</w:t>
      </w:r>
      <w:r w:rsidR="00D31FDC">
        <w:rPr>
          <w:rFonts w:ascii="PT Sans" w:hAnsi="PT Sans"/>
          <w:b/>
          <w:bCs/>
          <w:lang w:val="ru-RU"/>
        </w:rPr>
        <w:t>7</w:t>
      </w:r>
      <w:r w:rsidR="0019360B">
        <w:rPr>
          <w:rFonts w:ascii="PT Sans" w:hAnsi="PT Sans"/>
          <w:b/>
          <w:bCs/>
          <w:lang w:val="ru-RU"/>
        </w:rPr>
        <w:t xml:space="preserve"> </w:t>
      </w:r>
      <w:r w:rsidR="00CE6E9A">
        <w:rPr>
          <w:rFonts w:ascii="PT Sans" w:hAnsi="PT Sans"/>
          <w:b/>
          <w:bCs/>
          <w:lang w:val="ru-RU"/>
        </w:rPr>
        <w:t>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="00331258">
        <w:rPr>
          <w:rFonts w:ascii="PT Sans" w:hAnsi="PT Sans"/>
          <w:b/>
          <w:bCs/>
          <w:lang w:val="ru-RU"/>
        </w:rPr>
        <w:t xml:space="preserve"> года в 12</w:t>
      </w:r>
      <w:r w:rsidR="00CE6E9A">
        <w:rPr>
          <w:rFonts w:ascii="PT Sans" w:hAnsi="PT Sans"/>
          <w:b/>
          <w:bCs/>
          <w:lang w:val="ru-RU"/>
        </w:rPr>
        <w:t>.0</w:t>
      </w:r>
      <w:r w:rsidRPr="00812541">
        <w:rPr>
          <w:rFonts w:ascii="PT Sans" w:hAnsi="PT Sans"/>
          <w:b/>
          <w:bCs/>
          <w:lang w:val="ru-RU"/>
        </w:rPr>
        <w:t>0 часов</w:t>
      </w:r>
      <w:r w:rsidRPr="00812541">
        <w:rPr>
          <w:rFonts w:ascii="PT Sans" w:hAnsi="PT Sans"/>
          <w:lang w:val="ru-RU"/>
        </w:rPr>
        <w:t xml:space="preserve"> по адресу: </w:t>
      </w:r>
      <w:r>
        <w:rPr>
          <w:rFonts w:ascii="PT Sans" w:hAnsi="PT Sans"/>
          <w:lang w:val="ru-RU"/>
        </w:rPr>
        <w:t>с.Чекмагуш, ул.Ленина, 55</w:t>
      </w:r>
      <w:r w:rsidRPr="00812541">
        <w:rPr>
          <w:rFonts w:ascii="PT Sans" w:hAnsi="PT Sans"/>
          <w:lang w:val="ru-RU"/>
        </w:rPr>
        <w:t xml:space="preserve">, </w:t>
      </w:r>
      <w:r>
        <w:rPr>
          <w:rFonts w:ascii="PT Sans" w:hAnsi="PT Sans"/>
          <w:lang w:val="ru-RU"/>
        </w:rPr>
        <w:t>актовый зал</w:t>
      </w:r>
      <w:r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</w:t>
      </w:r>
      <w:r w:rsidRPr="00812541">
        <w:rPr>
          <w:rFonts w:ascii="PT Sans" w:hAnsi="PT Sans"/>
          <w:lang w:val="ru-RU"/>
        </w:rPr>
        <w:lastRenderedPageBreak/>
        <w:t xml:space="preserve">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 случае,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85C90" w:rsidRDefault="00812541" w:rsidP="00285C9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285C90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lang w:val="ru-RU"/>
        </w:rPr>
        <w:t>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Организатор аукциона может принять решение об отказе в проведении аукциона, в случае выявления обстоятельств, предусмотренных п. 8 ст.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течении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Ознакомление с аукционной </w:t>
      </w:r>
      <w:r w:rsidR="00984886">
        <w:rPr>
          <w:rFonts w:ascii="PT Sans" w:hAnsi="PT Sans"/>
          <w:lang w:val="ru-RU"/>
        </w:rPr>
        <w:t>документацией осуществляется в К</w:t>
      </w:r>
      <w:r w:rsidRPr="00812541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>
        <w:rPr>
          <w:rFonts w:ascii="PT Sans" w:hAnsi="PT Sans"/>
          <w:lang w:val="ru-RU"/>
        </w:rPr>
        <w:t xml:space="preserve">по Чекмагушевскому району </w:t>
      </w:r>
      <w:r w:rsidR="00212600">
        <w:rPr>
          <w:rFonts w:ascii="PT Sans" w:hAnsi="PT Sans"/>
          <w:b/>
          <w:bCs/>
          <w:lang w:val="ru-RU"/>
        </w:rPr>
        <w:t xml:space="preserve">с </w:t>
      </w:r>
      <w:r w:rsidR="00CE6E9A">
        <w:rPr>
          <w:rFonts w:ascii="PT Sans" w:hAnsi="PT Sans"/>
          <w:b/>
          <w:bCs/>
          <w:lang w:val="ru-RU"/>
        </w:rPr>
        <w:t>2</w:t>
      </w:r>
      <w:r w:rsidR="00D31FDC">
        <w:rPr>
          <w:rFonts w:ascii="PT Sans" w:hAnsi="PT Sans"/>
          <w:b/>
          <w:bCs/>
          <w:lang w:val="ru-RU"/>
        </w:rPr>
        <w:t>7</w:t>
      </w:r>
      <w:r w:rsidR="00CE6E9A">
        <w:rPr>
          <w:rFonts w:ascii="PT Sans" w:hAnsi="PT Sans"/>
          <w:b/>
          <w:bCs/>
          <w:lang w:val="ru-RU"/>
        </w:rPr>
        <w:t xml:space="preserve"> марта</w:t>
      </w:r>
      <w:r w:rsidR="00FC3022">
        <w:rPr>
          <w:rFonts w:ascii="PT Sans" w:hAnsi="PT Sans"/>
          <w:b/>
          <w:bCs/>
          <w:lang w:val="ru-RU"/>
        </w:rPr>
        <w:t xml:space="preserve"> 2018</w:t>
      </w:r>
      <w:r w:rsidR="00212600">
        <w:rPr>
          <w:rFonts w:ascii="PT Sans" w:hAnsi="PT Sans"/>
          <w:b/>
          <w:bCs/>
          <w:lang w:val="ru-RU"/>
        </w:rPr>
        <w:t xml:space="preserve"> года по </w:t>
      </w:r>
      <w:r w:rsidR="00D31FDC">
        <w:rPr>
          <w:rFonts w:ascii="PT Sans" w:hAnsi="PT Sans"/>
          <w:b/>
          <w:bCs/>
          <w:lang w:val="ru-RU"/>
        </w:rPr>
        <w:t>20</w:t>
      </w:r>
      <w:r w:rsidR="00CE6E9A">
        <w:rPr>
          <w:rFonts w:ascii="PT Sans" w:hAnsi="PT Sans"/>
          <w:b/>
          <w:bCs/>
          <w:lang w:val="ru-RU"/>
        </w:rPr>
        <w:t xml:space="preserve"> апреля</w:t>
      </w:r>
      <w:r w:rsidR="00984886">
        <w:rPr>
          <w:rFonts w:ascii="PT Sans" w:hAnsi="PT Sans"/>
          <w:b/>
          <w:bCs/>
          <w:lang w:val="ru-RU"/>
        </w:rPr>
        <w:t xml:space="preserve"> 2018</w:t>
      </w:r>
      <w:r w:rsidRPr="00812541">
        <w:rPr>
          <w:rFonts w:ascii="PT Sans" w:hAnsi="PT Sans"/>
          <w:b/>
          <w:bCs/>
          <w:lang w:val="ru-RU"/>
        </w:rPr>
        <w:t xml:space="preserve"> года </w:t>
      </w:r>
      <w:r w:rsidRPr="00812541">
        <w:rPr>
          <w:rFonts w:ascii="PT Sans" w:hAnsi="PT Sans"/>
          <w:lang w:val="ru-RU"/>
        </w:rPr>
        <w:t xml:space="preserve">по рабочим дням с 09 ч. 00 мин. до 13 ч. 00 </w:t>
      </w:r>
      <w:r w:rsidR="00386680">
        <w:rPr>
          <w:rFonts w:ascii="PT Sans" w:hAnsi="PT Sans"/>
          <w:lang w:val="ru-RU"/>
        </w:rPr>
        <w:t>мин. и с 14 ч. 00мин. до 17 ч. 0</w:t>
      </w:r>
      <w:r w:rsidRPr="00812541">
        <w:rPr>
          <w:rFonts w:ascii="PT Sans" w:hAnsi="PT Sans"/>
          <w:lang w:val="ru-RU"/>
        </w:rPr>
        <w:t xml:space="preserve">0 мин. по адресу: </w:t>
      </w:r>
      <w:r w:rsidR="00386680">
        <w:rPr>
          <w:rFonts w:ascii="PT Sans" w:hAnsi="PT Sans"/>
          <w:lang w:val="ru-RU"/>
        </w:rPr>
        <w:t>с.Чекмагуш, ул.Ленина, дом 55 тел. 3-18-0</w:t>
      </w:r>
      <w:r w:rsidRPr="00812541">
        <w:rPr>
          <w:rFonts w:ascii="PT Sans" w:hAnsi="PT Sans"/>
          <w:lang w:val="ru-RU"/>
        </w:rPr>
        <w:t xml:space="preserve">6. </w:t>
      </w:r>
      <w:r w:rsidR="00386680" w:rsidRPr="00812541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</w:p>
    <w:p w:rsidR="00FC3022" w:rsidRDefault="00386680" w:rsidP="00FC3022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color w:val="000000"/>
          <w:lang w:val="ru-RU"/>
        </w:rPr>
        <w:t>Форма заявки, проект договора размещены на сайте Администрации муниципального района Чекмагушевский район:</w:t>
      </w:r>
      <w:r w:rsidRPr="00386680">
        <w:rPr>
          <w:color w:val="000000"/>
        </w:rPr>
        <w:t>www</w:t>
      </w:r>
      <w:r w:rsidRPr="0038668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Pr="00386680">
        <w:rPr>
          <w:color w:val="000000"/>
        </w:rPr>
        <w:t>chekmagush</w:t>
      </w:r>
      <w:r w:rsidRPr="00386680">
        <w:rPr>
          <w:color w:val="000000"/>
          <w:lang w:val="ru-RU"/>
        </w:rPr>
        <w:t>.</w:t>
      </w:r>
      <w:hyperlink r:id="rId7" w:history="1">
        <w:r w:rsidRPr="00386680">
          <w:rPr>
            <w:rStyle w:val="a7"/>
            <w:rFonts w:ascii="Open Sans" w:hAnsi="Open Sans"/>
            <w:u w:val="none"/>
          </w:rPr>
          <w:t>bashkortostan</w:t>
        </w:r>
        <w:r w:rsidRPr="00386680">
          <w:rPr>
            <w:rStyle w:val="a7"/>
            <w:rFonts w:ascii="Open Sans" w:hAnsi="Open Sans"/>
            <w:u w:val="none"/>
            <w:lang w:val="ru-RU"/>
          </w:rPr>
          <w:t>.</w:t>
        </w:r>
        <w:r w:rsidRPr="00386680">
          <w:rPr>
            <w:rStyle w:val="a7"/>
            <w:rFonts w:ascii="Open Sans" w:hAnsi="Open Sans"/>
            <w:u w:val="none"/>
          </w:rPr>
          <w:t>ru</w:t>
        </w:r>
      </w:hyperlink>
      <w:r w:rsidRPr="00386680">
        <w:rPr>
          <w:rFonts w:ascii="Open Sans" w:hAnsi="Open Sans"/>
          <w:color w:val="19A1F0"/>
          <w:lang w:val="ru-RU"/>
        </w:rPr>
        <w:t>,</w:t>
      </w:r>
      <w:r w:rsidRPr="00386680">
        <w:rPr>
          <w:lang w:val="ru-RU"/>
        </w:rPr>
        <w:t xml:space="preserve"> </w:t>
      </w:r>
      <w:r w:rsidR="00285C90">
        <w:rPr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официальном сайте </w:t>
      </w:r>
      <w:r w:rsidR="00812541" w:rsidRPr="00812541">
        <w:rPr>
          <w:rFonts w:ascii="PT Sans" w:hAnsi="PT Sans"/>
          <w:lang w:val="ru-RU"/>
        </w:rPr>
        <w:lastRenderedPageBreak/>
        <w:t xml:space="preserve">Российской Федерации в информационно-телекоммунникационной сети «Интернет» для размещения информации о проведении торгов </w:t>
      </w:r>
      <w:hyperlink r:id="rId8" w:history="1">
        <w:r w:rsidR="00812541" w:rsidRPr="00812541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FC3022">
        <w:rPr>
          <w:rFonts w:ascii="PT Sans" w:hAnsi="PT Sans"/>
          <w:lang w:val="ru-RU"/>
        </w:rPr>
        <w:t>.</w:t>
      </w:r>
    </w:p>
    <w:p w:rsidR="005C0ACB" w:rsidRPr="00FC3022" w:rsidRDefault="00FC3022" w:rsidP="00FC3022">
      <w:pPr>
        <w:spacing w:before="240" w:after="240"/>
        <w:jc w:val="both"/>
        <w:rPr>
          <w:rFonts w:ascii="PT Sans" w:hAnsi="PT Sans"/>
          <w:lang w:val="ru-RU"/>
        </w:rPr>
      </w:pPr>
      <w:r>
        <w:rPr>
          <w:rFonts w:ascii="PT Sans" w:hAnsi="PT Sans"/>
          <w:lang w:val="ru-RU"/>
        </w:rPr>
        <w:t xml:space="preserve">                                                                                  </w:t>
      </w:r>
      <w:r w:rsidR="005C0ACB" w:rsidRPr="00285C90">
        <w:rPr>
          <w:color w:val="000000"/>
          <w:lang w:val="ru-RU"/>
        </w:rPr>
        <w:t xml:space="preserve">Аукционная (конкурсная) </w:t>
      </w:r>
      <w:r w:rsidR="005C0ACB"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162151" w:rsidRDefault="00375E3C" w:rsidP="009B75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Приложение№1</w:t>
      </w:r>
    </w:p>
    <w:p w:rsidR="006F3AF7" w:rsidRDefault="008410AA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>
        <w:rPr>
          <w:rFonts w:ascii="Times New Roman" w:hAnsi="Times New Roman" w:cs="Times New Roman"/>
          <w:sz w:val="24"/>
          <w:szCs w:val="24"/>
        </w:rPr>
        <w:t xml:space="preserve">  </w:t>
      </w:r>
      <w:r w:rsidR="00675A3F">
        <w:rPr>
          <w:rFonts w:ascii="Times New Roman" w:hAnsi="Times New Roman" w:cs="Times New Roman"/>
          <w:sz w:val="24"/>
          <w:szCs w:val="24"/>
        </w:rPr>
        <w:t xml:space="preserve">(организатору торгов)       Комитет по управлению </w:t>
      </w:r>
    </w:p>
    <w:p w:rsidR="00675A3F" w:rsidRDefault="006F3AF7" w:rsidP="006F3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75A3F">
        <w:rPr>
          <w:rFonts w:ascii="Times New Roman" w:hAnsi="Times New Roman" w:cs="Times New Roman"/>
          <w:sz w:val="24"/>
          <w:szCs w:val="24"/>
        </w:rPr>
        <w:t>собственностью  Министерства</w:t>
      </w:r>
    </w:p>
    <w:p w:rsidR="00675A3F" w:rsidRDefault="00675A3F" w:rsidP="00675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земельных и имущественных отношений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Башкоротстан </w:t>
      </w:r>
    </w:p>
    <w:p w:rsidR="00675A3F" w:rsidRDefault="00675A3F" w:rsidP="00675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Чекмагушевскому району</w:t>
      </w:r>
    </w:p>
    <w:p w:rsidR="00675A3F" w:rsidRDefault="00675A3F" w:rsidP="00675A3F">
      <w:pPr>
        <w:jc w:val="right"/>
        <w:rPr>
          <w:sz w:val="28"/>
          <w:szCs w:val="28"/>
          <w:lang w:val="ru-RU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право заключения договора аренды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действующего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проживающий (ая)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информационно-телекоммунникационной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Чекмагушевский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р/с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час. «______» мин.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599"/>
      </w:tblGrid>
      <w:tr w:rsidR="00561F27" w:rsidRPr="00561F27" w:rsidTr="00836405">
        <w:tc>
          <w:tcPr>
            <w:tcW w:w="5210" w:type="dxa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561F27" w:rsidRPr="00561F27" w:rsidRDefault="00561F27" w:rsidP="00836405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 xml:space="preserve">в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На основании постановления Администрации муниципального района Чекмагушевский район Республики Башкортостан от «___» ______________ 20 __ г. № _______,,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</w:t>
      </w:r>
      <w:r w:rsidRPr="00561F27">
        <w:rPr>
          <w:sz w:val="20"/>
          <w:szCs w:val="20"/>
          <w:lang w:val="ru-RU"/>
        </w:rPr>
        <w:lastRenderedPageBreak/>
        <w:t xml:space="preserve">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_____кв.м.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1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Использовать Участок в соответствии с его целевым назначением и разрешенным использованием, способами, не причиняющими вред окружающей среде, в т.ч.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</w:t>
      </w:r>
      <w:r w:rsidRPr="00561F27">
        <w:rPr>
          <w:sz w:val="20"/>
          <w:szCs w:val="20"/>
          <w:lang w:val="ru-RU"/>
        </w:rPr>
        <w:lastRenderedPageBreak/>
        <w:t>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По истечении срока действия настоящего Договора Арендатор обязан не позднее«__» ______ 20__ г.передать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 Договор может быть досрочно расторгнут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в порядке и 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Pr="00561F27">
        <w:rPr>
          <w:b/>
          <w:sz w:val="20"/>
          <w:szCs w:val="20"/>
          <w:lang w:val="ru-RU"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887"/>
      </w:tblGrid>
      <w:tr w:rsidR="00561F27" w:rsidRPr="0015164E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450022, РБ, с.Чекмагуш, ул.Ленина, д.55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  <w:lang w:val="en-US"/>
              </w:rPr>
            </w:pPr>
            <w:r w:rsidRPr="00561F27">
              <w:rPr>
                <w:rFonts w:ascii="Times New Roman" w:hAnsi="Times New Roman"/>
              </w:rPr>
              <w:t>0249005825</w:t>
            </w:r>
            <w:r w:rsidRPr="00561F27">
              <w:rPr>
                <w:rFonts w:ascii="Times New Roman" w:hAnsi="Times New Roman"/>
                <w:lang w:val="en-US"/>
              </w:rPr>
              <w:t> / </w:t>
            </w:r>
            <w:r w:rsidRPr="00561F27">
              <w:rPr>
                <w:rFonts w:ascii="Times New Roman" w:hAnsi="Times New Roman"/>
              </w:rPr>
              <w:t>024901001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Телефоны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(34796) 311 38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sz w:val="20"/>
          <w:szCs w:val="20"/>
        </w:rPr>
        <w:t>10.2. Арендатор</w:t>
      </w:r>
      <w:r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89"/>
      </w:tblGrid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(Социальныйномер)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Банк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11. Подписи Сторон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5016"/>
      </w:tblGrid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836405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r w:rsidRPr="00E23285">
        <w:rPr>
          <w:sz w:val="20"/>
          <w:szCs w:val="20"/>
          <w:lang w:val="ru-RU"/>
        </w:rPr>
        <w:t>с.Чекмагуш                                                                                          «____»___________20__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Муниципальный район Чекмагушевский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r w:rsidRPr="00561F27">
        <w:rPr>
          <w:sz w:val="20"/>
          <w:szCs w:val="20"/>
          <w:lang w:val="ru-RU"/>
        </w:rPr>
        <w:t xml:space="preserve">кв.м,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Подписи сторон</w:t>
      </w:r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Арендодатель: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b/>
          <w:sz w:val="20"/>
          <w:szCs w:val="20"/>
        </w:rPr>
        <w:t>Арендатор: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>Муниципальный район Чекмагушевский район Республики Башкортостан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836405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53" w:rsidRDefault="009E7F53" w:rsidP="00561F27">
      <w:r>
        <w:separator/>
      </w:r>
    </w:p>
  </w:endnote>
  <w:endnote w:type="continuationSeparator" w:id="0">
    <w:p w:rsidR="009E7F53" w:rsidRDefault="009E7F53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53" w:rsidRDefault="009E7F53" w:rsidP="00561F27">
      <w:r>
        <w:separator/>
      </w:r>
    </w:p>
  </w:footnote>
  <w:footnote w:type="continuationSeparator" w:id="0">
    <w:p w:rsidR="009E7F53" w:rsidRDefault="009E7F53" w:rsidP="00561F27">
      <w:r>
        <w:continuationSeparator/>
      </w:r>
    </w:p>
  </w:footnote>
  <w:footnote w:id="1">
    <w:p w:rsidR="00561F27" w:rsidRDefault="00561F27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561F27" w:rsidRPr="00561F27" w:rsidRDefault="00561F27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случае,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561F27" w:rsidRPr="006273DB" w:rsidRDefault="00561F27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561F27" w:rsidRDefault="00561F27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561F27" w:rsidRDefault="00561F27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2"/>
    <w:rsid w:val="00015810"/>
    <w:rsid w:val="000265B3"/>
    <w:rsid w:val="00026EA4"/>
    <w:rsid w:val="00040FA4"/>
    <w:rsid w:val="00060B29"/>
    <w:rsid w:val="00061515"/>
    <w:rsid w:val="00071517"/>
    <w:rsid w:val="000820E8"/>
    <w:rsid w:val="00082E61"/>
    <w:rsid w:val="0009742C"/>
    <w:rsid w:val="000B61CE"/>
    <w:rsid w:val="000C22BD"/>
    <w:rsid w:val="000C5B87"/>
    <w:rsid w:val="000D741A"/>
    <w:rsid w:val="000F1396"/>
    <w:rsid w:val="000F193C"/>
    <w:rsid w:val="00110759"/>
    <w:rsid w:val="00117D78"/>
    <w:rsid w:val="0015164E"/>
    <w:rsid w:val="00151CC0"/>
    <w:rsid w:val="00162151"/>
    <w:rsid w:val="00184897"/>
    <w:rsid w:val="0019360B"/>
    <w:rsid w:val="0019594A"/>
    <w:rsid w:val="00195A77"/>
    <w:rsid w:val="001B603F"/>
    <w:rsid w:val="001C04F8"/>
    <w:rsid w:val="001D4565"/>
    <w:rsid w:val="001E4675"/>
    <w:rsid w:val="00202F76"/>
    <w:rsid w:val="00210A9D"/>
    <w:rsid w:val="00212600"/>
    <w:rsid w:val="00213591"/>
    <w:rsid w:val="00216E63"/>
    <w:rsid w:val="0024041C"/>
    <w:rsid w:val="00245BAF"/>
    <w:rsid w:val="00247953"/>
    <w:rsid w:val="00267D0F"/>
    <w:rsid w:val="00285C90"/>
    <w:rsid w:val="00292855"/>
    <w:rsid w:val="002A485A"/>
    <w:rsid w:val="002C5493"/>
    <w:rsid w:val="002E01C4"/>
    <w:rsid w:val="002F134A"/>
    <w:rsid w:val="0030519D"/>
    <w:rsid w:val="00331258"/>
    <w:rsid w:val="00357C61"/>
    <w:rsid w:val="00366956"/>
    <w:rsid w:val="00375E3C"/>
    <w:rsid w:val="00381CE7"/>
    <w:rsid w:val="00382213"/>
    <w:rsid w:val="00386680"/>
    <w:rsid w:val="003870C3"/>
    <w:rsid w:val="00396D1B"/>
    <w:rsid w:val="003A08EE"/>
    <w:rsid w:val="003B4D47"/>
    <w:rsid w:val="003F74DF"/>
    <w:rsid w:val="00416606"/>
    <w:rsid w:val="0041710B"/>
    <w:rsid w:val="00425F85"/>
    <w:rsid w:val="0043433C"/>
    <w:rsid w:val="0043581A"/>
    <w:rsid w:val="0044549A"/>
    <w:rsid w:val="0044588B"/>
    <w:rsid w:val="00476BD6"/>
    <w:rsid w:val="004A3F01"/>
    <w:rsid w:val="004B3749"/>
    <w:rsid w:val="004D613B"/>
    <w:rsid w:val="005071D4"/>
    <w:rsid w:val="0052115A"/>
    <w:rsid w:val="005228B5"/>
    <w:rsid w:val="00561F27"/>
    <w:rsid w:val="005909E8"/>
    <w:rsid w:val="00590B58"/>
    <w:rsid w:val="00591AAC"/>
    <w:rsid w:val="005B44ED"/>
    <w:rsid w:val="005B7B91"/>
    <w:rsid w:val="005C0ACB"/>
    <w:rsid w:val="005C47F7"/>
    <w:rsid w:val="005D13F0"/>
    <w:rsid w:val="005D31B8"/>
    <w:rsid w:val="006216A8"/>
    <w:rsid w:val="006266C2"/>
    <w:rsid w:val="0063048D"/>
    <w:rsid w:val="00637A67"/>
    <w:rsid w:val="00646C5E"/>
    <w:rsid w:val="00647F91"/>
    <w:rsid w:val="006567AC"/>
    <w:rsid w:val="006666B8"/>
    <w:rsid w:val="00667783"/>
    <w:rsid w:val="006755AC"/>
    <w:rsid w:val="00675A3F"/>
    <w:rsid w:val="00683863"/>
    <w:rsid w:val="00691390"/>
    <w:rsid w:val="00696344"/>
    <w:rsid w:val="006A3F3A"/>
    <w:rsid w:val="006D2209"/>
    <w:rsid w:val="006D64D2"/>
    <w:rsid w:val="006D74B5"/>
    <w:rsid w:val="006E3153"/>
    <w:rsid w:val="006F16B8"/>
    <w:rsid w:val="006F1E79"/>
    <w:rsid w:val="006F32E6"/>
    <w:rsid w:val="006F3AF7"/>
    <w:rsid w:val="00704F51"/>
    <w:rsid w:val="007061C6"/>
    <w:rsid w:val="00713E78"/>
    <w:rsid w:val="007242D4"/>
    <w:rsid w:val="0072507C"/>
    <w:rsid w:val="00743F33"/>
    <w:rsid w:val="0074547D"/>
    <w:rsid w:val="00747E29"/>
    <w:rsid w:val="00750CEC"/>
    <w:rsid w:val="00751452"/>
    <w:rsid w:val="00754BBC"/>
    <w:rsid w:val="007553BE"/>
    <w:rsid w:val="007630AB"/>
    <w:rsid w:val="00782903"/>
    <w:rsid w:val="007A058E"/>
    <w:rsid w:val="007C5E9B"/>
    <w:rsid w:val="007C7F29"/>
    <w:rsid w:val="007E3EA2"/>
    <w:rsid w:val="00805F0D"/>
    <w:rsid w:val="00812541"/>
    <w:rsid w:val="00820F00"/>
    <w:rsid w:val="00823919"/>
    <w:rsid w:val="00835457"/>
    <w:rsid w:val="008410AA"/>
    <w:rsid w:val="00845C8D"/>
    <w:rsid w:val="0085023F"/>
    <w:rsid w:val="0086741A"/>
    <w:rsid w:val="00872C3F"/>
    <w:rsid w:val="008A04A7"/>
    <w:rsid w:val="008A20F8"/>
    <w:rsid w:val="008B2482"/>
    <w:rsid w:val="008C3229"/>
    <w:rsid w:val="00913669"/>
    <w:rsid w:val="009157A3"/>
    <w:rsid w:val="009205A2"/>
    <w:rsid w:val="00921F29"/>
    <w:rsid w:val="0093095D"/>
    <w:rsid w:val="00953AB8"/>
    <w:rsid w:val="009574A2"/>
    <w:rsid w:val="00976BC8"/>
    <w:rsid w:val="00983BC0"/>
    <w:rsid w:val="00984886"/>
    <w:rsid w:val="00984CCB"/>
    <w:rsid w:val="00987B99"/>
    <w:rsid w:val="009917C2"/>
    <w:rsid w:val="009920B9"/>
    <w:rsid w:val="009972D9"/>
    <w:rsid w:val="009B7584"/>
    <w:rsid w:val="009E7F53"/>
    <w:rsid w:val="009F264B"/>
    <w:rsid w:val="00A02FE3"/>
    <w:rsid w:val="00A0717A"/>
    <w:rsid w:val="00A124A1"/>
    <w:rsid w:val="00A12BE8"/>
    <w:rsid w:val="00A65572"/>
    <w:rsid w:val="00A67E3E"/>
    <w:rsid w:val="00A74737"/>
    <w:rsid w:val="00A87D5A"/>
    <w:rsid w:val="00AB742B"/>
    <w:rsid w:val="00AD6F3C"/>
    <w:rsid w:val="00AE257B"/>
    <w:rsid w:val="00AE2BED"/>
    <w:rsid w:val="00B154AB"/>
    <w:rsid w:val="00B16DFF"/>
    <w:rsid w:val="00B219C4"/>
    <w:rsid w:val="00B30D44"/>
    <w:rsid w:val="00B33995"/>
    <w:rsid w:val="00B40F24"/>
    <w:rsid w:val="00B76F4C"/>
    <w:rsid w:val="00B80CC6"/>
    <w:rsid w:val="00B8236B"/>
    <w:rsid w:val="00B8405F"/>
    <w:rsid w:val="00BC7E43"/>
    <w:rsid w:val="00BE7EA1"/>
    <w:rsid w:val="00BF2A54"/>
    <w:rsid w:val="00BF5A71"/>
    <w:rsid w:val="00C04E61"/>
    <w:rsid w:val="00C11F4A"/>
    <w:rsid w:val="00C13ACD"/>
    <w:rsid w:val="00C461DB"/>
    <w:rsid w:val="00C56135"/>
    <w:rsid w:val="00C65FB1"/>
    <w:rsid w:val="00C74F2A"/>
    <w:rsid w:val="00CB431F"/>
    <w:rsid w:val="00CD32AB"/>
    <w:rsid w:val="00CE6E9A"/>
    <w:rsid w:val="00CF4C7C"/>
    <w:rsid w:val="00D279C4"/>
    <w:rsid w:val="00D31FDC"/>
    <w:rsid w:val="00D50DDA"/>
    <w:rsid w:val="00DA4C95"/>
    <w:rsid w:val="00DA52A9"/>
    <w:rsid w:val="00DA6300"/>
    <w:rsid w:val="00DB229C"/>
    <w:rsid w:val="00DC2ED9"/>
    <w:rsid w:val="00DE0435"/>
    <w:rsid w:val="00DE3E83"/>
    <w:rsid w:val="00E1221A"/>
    <w:rsid w:val="00E23285"/>
    <w:rsid w:val="00E56DE4"/>
    <w:rsid w:val="00E64A3D"/>
    <w:rsid w:val="00E85060"/>
    <w:rsid w:val="00E8537C"/>
    <w:rsid w:val="00EC11A8"/>
    <w:rsid w:val="00EC339B"/>
    <w:rsid w:val="00EC6F59"/>
    <w:rsid w:val="00ED1210"/>
    <w:rsid w:val="00ED3F1C"/>
    <w:rsid w:val="00EF20F5"/>
    <w:rsid w:val="00EF5AD6"/>
    <w:rsid w:val="00EF5DC6"/>
    <w:rsid w:val="00EF6E78"/>
    <w:rsid w:val="00F077E2"/>
    <w:rsid w:val="00F30C25"/>
    <w:rsid w:val="00F4337E"/>
    <w:rsid w:val="00F7355B"/>
    <w:rsid w:val="00F73ED4"/>
    <w:rsid w:val="00F83005"/>
    <w:rsid w:val="00F9097B"/>
    <w:rsid w:val="00FB1CAD"/>
    <w:rsid w:val="00FB70FB"/>
    <w:rsid w:val="00FC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8AFF-2B1E-4F6E-872A-2EF0047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5968</Words>
  <Characters>34020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17</cp:revision>
  <cp:lastPrinted>2018-02-21T04:52:00Z</cp:lastPrinted>
  <dcterms:created xsi:type="dcterms:W3CDTF">2018-02-21T05:31:00Z</dcterms:created>
  <dcterms:modified xsi:type="dcterms:W3CDTF">2018-03-29T06:36:00Z</dcterms:modified>
</cp:coreProperties>
</file>